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D21A" w14:textId="77777777" w:rsidR="008D2990" w:rsidRDefault="008D2990" w:rsidP="0000129D">
      <w:pPr>
        <w:pStyle w:val="Corpsdetexte"/>
        <w:spacing w:before="10"/>
        <w:ind w:left="0"/>
        <w:rPr>
          <w:rFonts w:ascii="Times New Roman"/>
          <w:sz w:val="21"/>
        </w:rPr>
      </w:pPr>
    </w:p>
    <w:p w14:paraId="7C6BD654" w14:textId="10A35788" w:rsidR="008D2990" w:rsidRDefault="007C5CE5" w:rsidP="007C33AF">
      <w:pPr>
        <w:pStyle w:val="Titre1"/>
        <w:ind w:left="1134" w:right="684"/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Renouer avec les autres</w:t>
      </w:r>
    </w:p>
    <w:p w14:paraId="57D99EE8" w14:textId="3CB059EF" w:rsidR="008B05FB" w:rsidRDefault="008B05FB" w:rsidP="007C33AF">
      <w:pPr>
        <w:pStyle w:val="Titre1"/>
        <w:ind w:left="1134" w:right="684"/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Choisir l’authenticité</w:t>
      </w:r>
    </w:p>
    <w:p w14:paraId="37671C81" w14:textId="42BBAD4D" w:rsidR="00C92CD5" w:rsidRDefault="00C92CD5" w:rsidP="007C33AF">
      <w:pPr>
        <w:pStyle w:val="Titre1"/>
        <w:ind w:left="1134" w:right="684"/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>28 au 29 octobre 2023</w:t>
      </w:r>
    </w:p>
    <w:p w14:paraId="76BCA669" w14:textId="77777777" w:rsidR="00C92CD5" w:rsidRDefault="00C92CD5" w:rsidP="0000129D">
      <w:pPr>
        <w:pStyle w:val="Titre1"/>
        <w:ind w:left="1134" w:right="684"/>
        <w:rPr>
          <w:color w:val="002060"/>
          <w:sz w:val="48"/>
          <w:szCs w:val="48"/>
        </w:rPr>
      </w:pPr>
    </w:p>
    <w:p w14:paraId="786E6FBB" w14:textId="449335F1" w:rsidR="00C92CD5" w:rsidRDefault="00A92271" w:rsidP="004968CC">
      <w:pPr>
        <w:pStyle w:val="Titre1"/>
        <w:ind w:left="567" w:right="684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 wp14:anchorId="5E892C7A" wp14:editId="68430B75">
            <wp:extent cx="5886450" cy="4934585"/>
            <wp:effectExtent l="0" t="0" r="0" b="0"/>
            <wp:docPr id="1265367427" name="Image 1" descr="Une image contenant habits, Visage humain, text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67427" name="Image 1" descr="Une image contenant habits, Visage humain, texte, homm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791E" w14:textId="77777777" w:rsidR="00C92CD5" w:rsidRDefault="00C92CD5" w:rsidP="004968CC">
      <w:pPr>
        <w:pStyle w:val="Titre1"/>
        <w:ind w:left="567" w:right="684"/>
        <w:rPr>
          <w:b w:val="0"/>
          <w:bCs w:val="0"/>
          <w:sz w:val="24"/>
          <w:szCs w:val="24"/>
        </w:rPr>
      </w:pPr>
    </w:p>
    <w:p w14:paraId="6FE1A00E" w14:textId="44FD80F2" w:rsidR="007C5CE5" w:rsidRPr="00007549" w:rsidRDefault="007C5CE5" w:rsidP="00007549">
      <w:pPr>
        <w:pStyle w:val="Titre1"/>
        <w:ind w:left="567" w:right="684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 </w:t>
      </w:r>
      <w:r w:rsidRPr="008B05FB">
        <w:rPr>
          <w:b w:val="0"/>
          <w:bCs w:val="0"/>
          <w:i/>
          <w:iCs/>
          <w:sz w:val="24"/>
          <w:szCs w:val="24"/>
        </w:rPr>
        <w:t xml:space="preserve">J’en ai assez </w:t>
      </w:r>
      <w:r w:rsidR="008B05FB" w:rsidRPr="008B05FB">
        <w:rPr>
          <w:b w:val="0"/>
          <w:bCs w:val="0"/>
          <w:i/>
          <w:iCs/>
          <w:sz w:val="24"/>
          <w:szCs w:val="24"/>
        </w:rPr>
        <w:t>des relations superficielles et de l’apparence</w:t>
      </w:r>
      <w:r w:rsidRPr="008B05FB">
        <w:rPr>
          <w:b w:val="0"/>
          <w:bCs w:val="0"/>
          <w:i/>
          <w:iCs/>
          <w:sz w:val="24"/>
          <w:szCs w:val="24"/>
        </w:rPr>
        <w:t xml:space="preserve">. </w:t>
      </w:r>
      <w:r w:rsidR="00DA13BB">
        <w:rPr>
          <w:b w:val="0"/>
          <w:bCs w:val="0"/>
          <w:i/>
          <w:iCs/>
          <w:sz w:val="24"/>
          <w:szCs w:val="24"/>
        </w:rPr>
        <w:t>J</w:t>
      </w:r>
      <w:r w:rsidRPr="008B05FB">
        <w:rPr>
          <w:b w:val="0"/>
          <w:bCs w:val="0"/>
          <w:i/>
          <w:iCs/>
          <w:sz w:val="24"/>
          <w:szCs w:val="24"/>
        </w:rPr>
        <w:t>e me sens souvent incompris</w:t>
      </w:r>
      <w:r w:rsidR="00007549">
        <w:rPr>
          <w:b w:val="0"/>
          <w:bCs w:val="0"/>
          <w:i/>
          <w:iCs/>
          <w:sz w:val="24"/>
          <w:szCs w:val="24"/>
        </w:rPr>
        <w:t>(e)</w:t>
      </w:r>
      <w:r w:rsidRPr="008B05FB">
        <w:rPr>
          <w:b w:val="0"/>
          <w:bCs w:val="0"/>
          <w:i/>
          <w:iCs/>
          <w:sz w:val="24"/>
          <w:szCs w:val="24"/>
        </w:rPr>
        <w:t>, seul</w:t>
      </w:r>
      <w:r w:rsidR="00007549">
        <w:rPr>
          <w:b w:val="0"/>
          <w:bCs w:val="0"/>
          <w:i/>
          <w:iCs/>
          <w:sz w:val="24"/>
          <w:szCs w:val="24"/>
        </w:rPr>
        <w:t xml:space="preserve"> (e)</w:t>
      </w:r>
      <w:r w:rsidRPr="008B05FB">
        <w:rPr>
          <w:b w:val="0"/>
          <w:bCs w:val="0"/>
          <w:i/>
          <w:iCs/>
          <w:sz w:val="24"/>
          <w:szCs w:val="24"/>
        </w:rPr>
        <w:t>, et isolé</w:t>
      </w:r>
      <w:r w:rsidR="00007549">
        <w:rPr>
          <w:b w:val="0"/>
          <w:bCs w:val="0"/>
          <w:i/>
          <w:iCs/>
          <w:sz w:val="24"/>
          <w:szCs w:val="24"/>
        </w:rPr>
        <w:t xml:space="preserve"> (e)</w:t>
      </w:r>
      <w:r w:rsidRPr="008B05FB">
        <w:rPr>
          <w:b w:val="0"/>
          <w:bCs w:val="0"/>
          <w:i/>
          <w:iCs/>
          <w:sz w:val="24"/>
          <w:szCs w:val="24"/>
        </w:rPr>
        <w:t xml:space="preserve">. J’ai besoin de </w:t>
      </w:r>
      <w:r w:rsidR="008B05FB" w:rsidRPr="008B05FB">
        <w:rPr>
          <w:b w:val="0"/>
          <w:bCs w:val="0"/>
          <w:i/>
          <w:iCs/>
          <w:sz w:val="24"/>
          <w:szCs w:val="24"/>
        </w:rPr>
        <w:t xml:space="preserve">nouer </w:t>
      </w:r>
      <w:r w:rsidR="00DA13BB">
        <w:rPr>
          <w:b w:val="0"/>
          <w:bCs w:val="0"/>
          <w:i/>
          <w:iCs/>
          <w:sz w:val="24"/>
          <w:szCs w:val="24"/>
        </w:rPr>
        <w:t>des l</w:t>
      </w:r>
      <w:r w:rsidR="00DA13BB" w:rsidRPr="008B05FB">
        <w:rPr>
          <w:b w:val="0"/>
          <w:bCs w:val="0"/>
          <w:i/>
          <w:iCs/>
          <w:sz w:val="24"/>
          <w:szCs w:val="24"/>
        </w:rPr>
        <w:t>iens</w:t>
      </w:r>
      <w:r w:rsidRPr="008B05FB">
        <w:rPr>
          <w:b w:val="0"/>
          <w:bCs w:val="0"/>
          <w:i/>
          <w:iCs/>
          <w:sz w:val="24"/>
          <w:szCs w:val="24"/>
        </w:rPr>
        <w:t xml:space="preserve"> profonds et sincères avec les autres</w:t>
      </w:r>
      <w:r w:rsidR="00007549">
        <w:rPr>
          <w:b w:val="0"/>
          <w:bCs w:val="0"/>
          <w:sz w:val="24"/>
          <w:szCs w:val="24"/>
        </w:rPr>
        <w:t>. »</w:t>
      </w:r>
      <w:r w:rsidR="008B05FB">
        <w:rPr>
          <w:b w:val="0"/>
          <w:bCs w:val="0"/>
          <w:sz w:val="24"/>
          <w:szCs w:val="24"/>
        </w:rPr>
        <w:t xml:space="preserve"> </w:t>
      </w:r>
    </w:p>
    <w:p w14:paraId="7706CF6B" w14:textId="77777777" w:rsidR="007C5CE5" w:rsidRDefault="007C5CE5" w:rsidP="004968CC">
      <w:pPr>
        <w:pStyle w:val="Titre1"/>
        <w:ind w:left="567" w:right="684"/>
        <w:rPr>
          <w:b w:val="0"/>
          <w:bCs w:val="0"/>
          <w:sz w:val="24"/>
          <w:szCs w:val="24"/>
        </w:rPr>
      </w:pPr>
    </w:p>
    <w:p w14:paraId="3600189D" w14:textId="6DBCBB69" w:rsidR="0000129D" w:rsidRDefault="0000129D" w:rsidP="004968CC">
      <w:pPr>
        <w:pStyle w:val="Titre1"/>
        <w:ind w:left="567" w:right="684"/>
        <w:rPr>
          <w:b w:val="0"/>
          <w:bCs w:val="0"/>
          <w:sz w:val="24"/>
          <w:szCs w:val="24"/>
        </w:rPr>
      </w:pPr>
      <w:r w:rsidRPr="0000129D">
        <w:rPr>
          <w:b w:val="0"/>
          <w:bCs w:val="0"/>
          <w:sz w:val="24"/>
          <w:szCs w:val="24"/>
        </w:rPr>
        <w:t>Vous êtes en recherche de rencontres</w:t>
      </w:r>
      <w:r w:rsidR="00DA13BB">
        <w:rPr>
          <w:b w:val="0"/>
          <w:bCs w:val="0"/>
          <w:sz w:val="24"/>
          <w:szCs w:val="24"/>
        </w:rPr>
        <w:t xml:space="preserve"> et</w:t>
      </w:r>
      <w:r w:rsidRPr="0000129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d</w:t>
      </w:r>
      <w:r w:rsidR="008B05FB">
        <w:rPr>
          <w:b w:val="0"/>
          <w:bCs w:val="0"/>
          <w:sz w:val="24"/>
          <w:szCs w:val="24"/>
        </w:rPr>
        <w:t>’authenticité</w:t>
      </w:r>
      <w:r>
        <w:rPr>
          <w:b w:val="0"/>
          <w:bCs w:val="0"/>
          <w:sz w:val="24"/>
          <w:szCs w:val="24"/>
        </w:rPr>
        <w:t xml:space="preserve">. </w:t>
      </w:r>
      <w:r w:rsidR="00DA13BB">
        <w:rPr>
          <w:b w:val="0"/>
          <w:bCs w:val="0"/>
          <w:sz w:val="24"/>
          <w:szCs w:val="24"/>
        </w:rPr>
        <w:t xml:space="preserve">Vous avez besoin de profondeur et de légèreté. </w:t>
      </w:r>
      <w:r>
        <w:rPr>
          <w:b w:val="0"/>
          <w:bCs w:val="0"/>
          <w:sz w:val="24"/>
          <w:szCs w:val="24"/>
        </w:rPr>
        <w:t xml:space="preserve">Vous avez envie de </w:t>
      </w:r>
      <w:r w:rsidR="00DA13BB">
        <w:rPr>
          <w:b w:val="0"/>
          <w:bCs w:val="0"/>
          <w:sz w:val="24"/>
          <w:szCs w:val="24"/>
        </w:rPr>
        <w:t xml:space="preserve">vous déployer au sein d’un groupe soutenant, </w:t>
      </w:r>
      <w:r w:rsidR="00007549">
        <w:rPr>
          <w:b w:val="0"/>
          <w:bCs w:val="0"/>
          <w:sz w:val="24"/>
          <w:szCs w:val="24"/>
        </w:rPr>
        <w:t>vous exprimer</w:t>
      </w:r>
      <w:r w:rsidR="00DA13BB">
        <w:rPr>
          <w:b w:val="0"/>
          <w:bCs w:val="0"/>
          <w:sz w:val="24"/>
          <w:szCs w:val="24"/>
        </w:rPr>
        <w:t xml:space="preserve"> et être entendu</w:t>
      </w:r>
      <w:r w:rsidR="00007549">
        <w:rPr>
          <w:b w:val="0"/>
          <w:bCs w:val="0"/>
          <w:sz w:val="24"/>
          <w:szCs w:val="24"/>
        </w:rPr>
        <w:t>.</w:t>
      </w:r>
    </w:p>
    <w:p w14:paraId="3B8B1445" w14:textId="77777777" w:rsidR="00007549" w:rsidRDefault="00007549" w:rsidP="004968CC">
      <w:pPr>
        <w:pStyle w:val="Titre1"/>
        <w:ind w:left="567" w:right="684"/>
        <w:rPr>
          <w:b w:val="0"/>
          <w:bCs w:val="0"/>
          <w:sz w:val="24"/>
          <w:szCs w:val="24"/>
        </w:rPr>
      </w:pPr>
    </w:p>
    <w:p w14:paraId="3B4DF39F" w14:textId="1545A00F" w:rsidR="0000129D" w:rsidRDefault="00007549" w:rsidP="004968CC">
      <w:pPr>
        <w:pStyle w:val="Titre1"/>
        <w:ind w:left="567" w:right="6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Durant ce</w:t>
      </w:r>
      <w:r w:rsidR="00DA13BB">
        <w:rPr>
          <w:b w:val="0"/>
          <w:bCs w:val="0"/>
          <w:sz w:val="24"/>
          <w:szCs w:val="24"/>
        </w:rPr>
        <w:t xml:space="preserve"> week-end, </w:t>
      </w:r>
      <w:r w:rsidR="0000129D">
        <w:rPr>
          <w:b w:val="0"/>
          <w:bCs w:val="0"/>
          <w:sz w:val="24"/>
          <w:szCs w:val="24"/>
        </w:rPr>
        <w:t xml:space="preserve">nous </w:t>
      </w:r>
      <w:r>
        <w:rPr>
          <w:b w:val="0"/>
          <w:bCs w:val="0"/>
          <w:sz w:val="24"/>
          <w:szCs w:val="24"/>
        </w:rPr>
        <w:t xml:space="preserve">prendrons le temps de la rencontre : </w:t>
      </w:r>
      <w:r w:rsidR="0000129D">
        <w:rPr>
          <w:b w:val="0"/>
          <w:bCs w:val="0"/>
          <w:sz w:val="24"/>
          <w:szCs w:val="24"/>
        </w:rPr>
        <w:t xml:space="preserve">exercices de méditation </w:t>
      </w:r>
      <w:r>
        <w:rPr>
          <w:b w:val="0"/>
          <w:bCs w:val="0"/>
          <w:sz w:val="24"/>
          <w:szCs w:val="24"/>
        </w:rPr>
        <w:t>collectifs</w:t>
      </w:r>
      <w:r w:rsidR="0000129D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expression corporelle</w:t>
      </w:r>
      <w:r w:rsidR="0000129D">
        <w:rPr>
          <w:b w:val="0"/>
          <w:bCs w:val="0"/>
          <w:sz w:val="24"/>
          <w:szCs w:val="24"/>
        </w:rPr>
        <w:t xml:space="preserve">,  </w:t>
      </w:r>
      <w:r>
        <w:rPr>
          <w:b w:val="0"/>
          <w:bCs w:val="0"/>
          <w:sz w:val="24"/>
          <w:szCs w:val="24"/>
        </w:rPr>
        <w:t>groupes de parole et exercices créatifs.</w:t>
      </w:r>
    </w:p>
    <w:p w14:paraId="1D88F92C" w14:textId="77777777" w:rsidR="0000129D" w:rsidRPr="0000129D" w:rsidRDefault="0000129D" w:rsidP="004968CC">
      <w:pPr>
        <w:pStyle w:val="Titre1"/>
        <w:ind w:left="567" w:right="684"/>
        <w:rPr>
          <w:b w:val="0"/>
          <w:bCs w:val="0"/>
          <w:sz w:val="24"/>
          <w:szCs w:val="24"/>
        </w:rPr>
      </w:pPr>
    </w:p>
    <w:p w14:paraId="41FE7C5E" w14:textId="0BC1B2E2" w:rsidR="0000129D" w:rsidRPr="0000129D" w:rsidRDefault="0000129D" w:rsidP="0000129D">
      <w:pPr>
        <w:pStyle w:val="Titre1"/>
        <w:ind w:left="567" w:right="684"/>
        <w:rPr>
          <w:b w:val="0"/>
          <w:bCs w:val="0"/>
          <w:sz w:val="24"/>
          <w:szCs w:val="24"/>
        </w:rPr>
      </w:pPr>
    </w:p>
    <w:p w14:paraId="5AF5F7B7" w14:textId="1368ED82" w:rsidR="0000129D" w:rsidRDefault="00197E3F" w:rsidP="004968CC">
      <w:pPr>
        <w:pStyle w:val="Titre1"/>
        <w:ind w:left="567" w:right="6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Ce stage vous permettra de :</w:t>
      </w:r>
    </w:p>
    <w:p w14:paraId="4C47DBB8" w14:textId="0192EC75" w:rsidR="009C6648" w:rsidRDefault="009C6648" w:rsidP="009C6648">
      <w:pPr>
        <w:pStyle w:val="Titre1"/>
        <w:numPr>
          <w:ilvl w:val="0"/>
          <w:numId w:val="11"/>
        </w:numPr>
        <w:ind w:right="6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Ralentir, développer votre ancrage </w:t>
      </w:r>
    </w:p>
    <w:p w14:paraId="68E887D8" w14:textId="42E3F7B8" w:rsidR="008B05FB" w:rsidRDefault="008B05FB" w:rsidP="009C6648">
      <w:pPr>
        <w:pStyle w:val="Titre1"/>
        <w:numPr>
          <w:ilvl w:val="0"/>
          <w:numId w:val="11"/>
        </w:numPr>
        <w:ind w:right="6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Vous nourrir et vous ressourcer dans le lien noué avec les autres</w:t>
      </w:r>
    </w:p>
    <w:p w14:paraId="292D11F5" w14:textId="64EB6E26" w:rsidR="0000129D" w:rsidRPr="0000129D" w:rsidRDefault="00197E3F" w:rsidP="009C6648">
      <w:pPr>
        <w:pStyle w:val="Titre1"/>
        <w:numPr>
          <w:ilvl w:val="0"/>
          <w:numId w:val="11"/>
        </w:numPr>
        <w:ind w:right="6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</w:t>
      </w:r>
      <w:r w:rsidR="0000129D" w:rsidRPr="0000129D">
        <w:rPr>
          <w:b w:val="0"/>
          <w:bCs w:val="0"/>
          <w:sz w:val="24"/>
          <w:szCs w:val="24"/>
        </w:rPr>
        <w:t>ayonner pleinement</w:t>
      </w:r>
      <w:r>
        <w:rPr>
          <w:b w:val="0"/>
          <w:bCs w:val="0"/>
          <w:sz w:val="24"/>
          <w:szCs w:val="24"/>
        </w:rPr>
        <w:t>, nourrir votre joie intérieure</w:t>
      </w:r>
    </w:p>
    <w:p w14:paraId="1B61F3FD" w14:textId="294FFE0F" w:rsidR="0000129D" w:rsidRPr="0000129D" w:rsidRDefault="00197E3F" w:rsidP="009C6648">
      <w:pPr>
        <w:pStyle w:val="Titre1"/>
        <w:numPr>
          <w:ilvl w:val="0"/>
          <w:numId w:val="11"/>
        </w:numPr>
        <w:ind w:right="6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Développer</w:t>
      </w:r>
      <w:r w:rsidR="0000129D" w:rsidRPr="0000129D">
        <w:rPr>
          <w:b w:val="0"/>
          <w:bCs w:val="0"/>
          <w:sz w:val="24"/>
          <w:szCs w:val="24"/>
        </w:rPr>
        <w:t xml:space="preserve"> l’écoute </w:t>
      </w:r>
      <w:r>
        <w:rPr>
          <w:b w:val="0"/>
          <w:bCs w:val="0"/>
          <w:sz w:val="24"/>
          <w:szCs w:val="24"/>
        </w:rPr>
        <w:t xml:space="preserve">consciente </w:t>
      </w:r>
      <w:r w:rsidR="0000129D" w:rsidRPr="0000129D">
        <w:rPr>
          <w:b w:val="0"/>
          <w:bCs w:val="0"/>
          <w:sz w:val="24"/>
          <w:szCs w:val="24"/>
        </w:rPr>
        <w:t xml:space="preserve">pour rencontrer l’autre et </w:t>
      </w:r>
      <w:r>
        <w:rPr>
          <w:b w:val="0"/>
          <w:bCs w:val="0"/>
          <w:sz w:val="24"/>
          <w:szCs w:val="24"/>
        </w:rPr>
        <w:t>v</w:t>
      </w:r>
      <w:r w:rsidR="0000129D" w:rsidRPr="0000129D">
        <w:rPr>
          <w:b w:val="0"/>
          <w:bCs w:val="0"/>
          <w:sz w:val="24"/>
          <w:szCs w:val="24"/>
        </w:rPr>
        <w:t xml:space="preserve">ous-même </w:t>
      </w:r>
      <w:r>
        <w:rPr>
          <w:b w:val="0"/>
          <w:bCs w:val="0"/>
          <w:sz w:val="24"/>
          <w:szCs w:val="24"/>
        </w:rPr>
        <w:t>en profondeur et intim</w:t>
      </w:r>
      <w:r w:rsidR="009C6648">
        <w:rPr>
          <w:b w:val="0"/>
          <w:bCs w:val="0"/>
          <w:sz w:val="24"/>
          <w:szCs w:val="24"/>
        </w:rPr>
        <w:t>em</w:t>
      </w:r>
      <w:r>
        <w:rPr>
          <w:b w:val="0"/>
          <w:bCs w:val="0"/>
          <w:sz w:val="24"/>
          <w:szCs w:val="24"/>
        </w:rPr>
        <w:t xml:space="preserve">ent </w:t>
      </w:r>
    </w:p>
    <w:p w14:paraId="17D9DF38" w14:textId="42D3074A" w:rsidR="0000129D" w:rsidRDefault="00197E3F" w:rsidP="009C6648">
      <w:pPr>
        <w:pStyle w:val="Titre1"/>
        <w:numPr>
          <w:ilvl w:val="0"/>
          <w:numId w:val="11"/>
        </w:numPr>
        <w:ind w:right="6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</w:t>
      </w:r>
      <w:r w:rsidR="0000129D" w:rsidRPr="0000129D">
        <w:rPr>
          <w:b w:val="0"/>
          <w:bCs w:val="0"/>
          <w:sz w:val="24"/>
          <w:szCs w:val="24"/>
        </w:rPr>
        <w:t xml:space="preserve">evenir la source de </w:t>
      </w:r>
      <w:r>
        <w:rPr>
          <w:b w:val="0"/>
          <w:bCs w:val="0"/>
          <w:sz w:val="24"/>
          <w:szCs w:val="24"/>
        </w:rPr>
        <w:t>v</w:t>
      </w:r>
      <w:r w:rsidR="0000129D" w:rsidRPr="0000129D">
        <w:rPr>
          <w:b w:val="0"/>
          <w:bCs w:val="0"/>
          <w:sz w:val="24"/>
          <w:szCs w:val="24"/>
        </w:rPr>
        <w:t xml:space="preserve">otre propre vie, de </w:t>
      </w:r>
      <w:r>
        <w:rPr>
          <w:b w:val="0"/>
          <w:bCs w:val="0"/>
          <w:sz w:val="24"/>
          <w:szCs w:val="24"/>
        </w:rPr>
        <w:t>v</w:t>
      </w:r>
      <w:r w:rsidR="0000129D" w:rsidRPr="0000129D">
        <w:rPr>
          <w:b w:val="0"/>
          <w:bCs w:val="0"/>
          <w:sz w:val="24"/>
          <w:szCs w:val="24"/>
        </w:rPr>
        <w:t xml:space="preserve">otre </w:t>
      </w:r>
      <w:r w:rsidR="008B05FB">
        <w:rPr>
          <w:b w:val="0"/>
          <w:bCs w:val="0"/>
          <w:sz w:val="24"/>
          <w:szCs w:val="24"/>
        </w:rPr>
        <w:t>confiance en vous-même</w:t>
      </w:r>
      <w:r w:rsidR="0000129D" w:rsidRPr="0000129D">
        <w:rPr>
          <w:b w:val="0"/>
          <w:bCs w:val="0"/>
          <w:sz w:val="24"/>
          <w:szCs w:val="24"/>
        </w:rPr>
        <w:t xml:space="preserve"> et de </w:t>
      </w:r>
      <w:r>
        <w:rPr>
          <w:b w:val="0"/>
          <w:bCs w:val="0"/>
          <w:sz w:val="24"/>
          <w:szCs w:val="24"/>
        </w:rPr>
        <w:t>v</w:t>
      </w:r>
      <w:r w:rsidR="0000129D" w:rsidRPr="0000129D">
        <w:rPr>
          <w:b w:val="0"/>
          <w:bCs w:val="0"/>
          <w:sz w:val="24"/>
          <w:szCs w:val="24"/>
        </w:rPr>
        <w:t xml:space="preserve">otre </w:t>
      </w:r>
      <w:r>
        <w:rPr>
          <w:b w:val="0"/>
          <w:bCs w:val="0"/>
          <w:sz w:val="24"/>
          <w:szCs w:val="24"/>
        </w:rPr>
        <w:t>puissance intérieure</w:t>
      </w:r>
    </w:p>
    <w:p w14:paraId="639115BE" w14:textId="77777777" w:rsidR="00A92271" w:rsidRDefault="00A92271" w:rsidP="00A92271">
      <w:pPr>
        <w:pStyle w:val="Titre1"/>
        <w:ind w:right="684"/>
        <w:rPr>
          <w:b w:val="0"/>
          <w:bCs w:val="0"/>
          <w:sz w:val="24"/>
          <w:szCs w:val="24"/>
        </w:rPr>
      </w:pPr>
    </w:p>
    <w:p w14:paraId="1364CD51" w14:textId="77777777" w:rsidR="00A92271" w:rsidRPr="0000129D" w:rsidRDefault="00A92271" w:rsidP="00A92271">
      <w:pPr>
        <w:pStyle w:val="Titre1"/>
        <w:ind w:right="684"/>
        <w:rPr>
          <w:b w:val="0"/>
          <w:bCs w:val="0"/>
          <w:sz w:val="24"/>
          <w:szCs w:val="24"/>
        </w:rPr>
      </w:pPr>
    </w:p>
    <w:p w14:paraId="13025841" w14:textId="5C0070BB" w:rsidR="00A32536" w:rsidRDefault="00A32536" w:rsidP="0000129D">
      <w:pPr>
        <w:spacing w:before="272"/>
        <w:ind w:left="116" w:right="2307"/>
        <w:rPr>
          <w:b/>
          <w:color w:val="0070C0"/>
          <w:sz w:val="32"/>
        </w:rPr>
      </w:pPr>
      <w:r w:rsidRPr="00AF0738">
        <w:rPr>
          <w:b/>
          <w:color w:val="0070C0"/>
          <w:sz w:val="32"/>
        </w:rPr>
        <w:t>Renseignements pratiques</w:t>
      </w:r>
    </w:p>
    <w:p w14:paraId="1335032A" w14:textId="5942C6D2" w:rsidR="008D2990" w:rsidRPr="00BA6C26" w:rsidRDefault="0015231B" w:rsidP="0000129D">
      <w:pPr>
        <w:pStyle w:val="Corpsdetexte"/>
        <w:spacing w:before="181" w:line="259" w:lineRule="auto"/>
        <w:ind w:right="524"/>
        <w:rPr>
          <w:sz w:val="24"/>
          <w:szCs w:val="24"/>
        </w:rPr>
      </w:pPr>
      <w:r w:rsidRPr="00BA6C26">
        <w:rPr>
          <w:sz w:val="24"/>
          <w:szCs w:val="24"/>
        </w:rPr>
        <w:t xml:space="preserve">Arrivée du groupe : </w:t>
      </w:r>
      <w:r w:rsidR="008B3CDF" w:rsidRPr="00BA6C26">
        <w:rPr>
          <w:sz w:val="24"/>
          <w:szCs w:val="24"/>
        </w:rPr>
        <w:t xml:space="preserve">samedi avant </w:t>
      </w:r>
      <w:r w:rsidR="009C6648">
        <w:rPr>
          <w:sz w:val="24"/>
          <w:szCs w:val="24"/>
        </w:rPr>
        <w:t>9</w:t>
      </w:r>
      <w:r w:rsidR="008B3CDF" w:rsidRPr="00BA6C26">
        <w:rPr>
          <w:sz w:val="24"/>
          <w:szCs w:val="24"/>
        </w:rPr>
        <w:t>H</w:t>
      </w:r>
      <w:r w:rsidR="009C6648">
        <w:rPr>
          <w:sz w:val="24"/>
          <w:szCs w:val="24"/>
        </w:rPr>
        <w:t>3</w:t>
      </w:r>
      <w:r w:rsidR="008B3CDF" w:rsidRPr="00BA6C26">
        <w:rPr>
          <w:sz w:val="24"/>
          <w:szCs w:val="24"/>
        </w:rPr>
        <w:t>0</w:t>
      </w:r>
      <w:r w:rsidRPr="00BA6C26">
        <w:rPr>
          <w:sz w:val="24"/>
          <w:szCs w:val="24"/>
        </w:rPr>
        <w:t xml:space="preserve"> et départ </w:t>
      </w:r>
      <w:r w:rsidR="00A14E26" w:rsidRPr="00BA6C26">
        <w:rPr>
          <w:sz w:val="24"/>
          <w:szCs w:val="24"/>
        </w:rPr>
        <w:t xml:space="preserve">dimanche </w:t>
      </w:r>
      <w:r w:rsidRPr="00BA6C26">
        <w:rPr>
          <w:sz w:val="24"/>
          <w:szCs w:val="24"/>
        </w:rPr>
        <w:t>vers 1</w:t>
      </w:r>
      <w:r w:rsidR="008B3CDF" w:rsidRPr="00BA6C26">
        <w:rPr>
          <w:sz w:val="24"/>
          <w:szCs w:val="24"/>
        </w:rPr>
        <w:t>7</w:t>
      </w:r>
      <w:r w:rsidRPr="00BA6C26">
        <w:rPr>
          <w:sz w:val="24"/>
          <w:szCs w:val="24"/>
        </w:rPr>
        <w:t>H</w:t>
      </w:r>
      <w:r w:rsidR="008B3CDF" w:rsidRPr="00BA6C26">
        <w:rPr>
          <w:sz w:val="24"/>
          <w:szCs w:val="24"/>
        </w:rPr>
        <w:t>3</w:t>
      </w:r>
      <w:r w:rsidRPr="00BA6C26">
        <w:rPr>
          <w:sz w:val="24"/>
          <w:szCs w:val="24"/>
        </w:rPr>
        <w:t>0</w:t>
      </w:r>
    </w:p>
    <w:p w14:paraId="73C711AF" w14:textId="09D2B80B" w:rsidR="008D2990" w:rsidRPr="00BA6C26" w:rsidRDefault="0015231B" w:rsidP="0000129D">
      <w:pPr>
        <w:pStyle w:val="Corpsdetexte"/>
        <w:spacing w:before="161"/>
        <w:rPr>
          <w:sz w:val="24"/>
          <w:szCs w:val="24"/>
        </w:rPr>
      </w:pPr>
      <w:r w:rsidRPr="00BA6C26">
        <w:rPr>
          <w:sz w:val="24"/>
          <w:szCs w:val="24"/>
        </w:rPr>
        <w:t xml:space="preserve">Début du stage </w:t>
      </w:r>
      <w:r w:rsidR="008B3CDF" w:rsidRPr="00BA6C26">
        <w:rPr>
          <w:sz w:val="24"/>
          <w:szCs w:val="24"/>
        </w:rPr>
        <w:t>samedi 10H00</w:t>
      </w:r>
      <w:r w:rsidRPr="00BA6C26">
        <w:rPr>
          <w:sz w:val="24"/>
          <w:szCs w:val="24"/>
        </w:rPr>
        <w:t xml:space="preserve"> et fin du stage </w:t>
      </w:r>
      <w:r w:rsidR="00A14E26" w:rsidRPr="00BA6C26">
        <w:rPr>
          <w:sz w:val="24"/>
          <w:szCs w:val="24"/>
        </w:rPr>
        <w:t xml:space="preserve">dimanche </w:t>
      </w:r>
      <w:r w:rsidR="008B3CDF" w:rsidRPr="00BA6C26">
        <w:rPr>
          <w:sz w:val="24"/>
          <w:szCs w:val="24"/>
        </w:rPr>
        <w:t>17H00</w:t>
      </w:r>
    </w:p>
    <w:p w14:paraId="29E69D53" w14:textId="77777777" w:rsidR="008D2990" w:rsidRPr="00BA6C26" w:rsidRDefault="0015231B" w:rsidP="0000129D">
      <w:pPr>
        <w:pStyle w:val="Corpsdetexte"/>
        <w:spacing w:before="159"/>
        <w:rPr>
          <w:sz w:val="24"/>
          <w:szCs w:val="24"/>
        </w:rPr>
      </w:pPr>
      <w:r w:rsidRPr="00BA6C26">
        <w:rPr>
          <w:sz w:val="24"/>
          <w:szCs w:val="24"/>
        </w:rPr>
        <w:t>Pré-requis : ouvert à tous, expérimentés et débutants</w:t>
      </w:r>
    </w:p>
    <w:p w14:paraId="2AEA388A" w14:textId="77777777" w:rsidR="009C6648" w:rsidRDefault="009C6648" w:rsidP="0000129D">
      <w:pPr>
        <w:pStyle w:val="Titre1"/>
        <w:spacing w:before="181"/>
        <w:rPr>
          <w:color w:val="0070C0"/>
        </w:rPr>
      </w:pPr>
    </w:p>
    <w:p w14:paraId="0F2E4342" w14:textId="71D24692" w:rsidR="008D2990" w:rsidRPr="00AF0738" w:rsidRDefault="0015231B" w:rsidP="0000129D">
      <w:pPr>
        <w:pStyle w:val="Titre1"/>
        <w:spacing w:before="181"/>
        <w:rPr>
          <w:color w:val="0070C0"/>
        </w:rPr>
      </w:pPr>
      <w:r w:rsidRPr="00AF0738">
        <w:rPr>
          <w:color w:val="0070C0"/>
        </w:rPr>
        <w:t>Planning du stage :</w:t>
      </w:r>
    </w:p>
    <w:p w14:paraId="050D1F88" w14:textId="543835AF" w:rsidR="00A14E26" w:rsidRPr="00BA6C26" w:rsidRDefault="00A14E26" w:rsidP="0000129D">
      <w:pPr>
        <w:pStyle w:val="Corpsdetexte"/>
        <w:spacing w:before="180" w:line="400" w:lineRule="auto"/>
        <w:ind w:right="1251"/>
        <w:rPr>
          <w:sz w:val="24"/>
          <w:szCs w:val="24"/>
        </w:rPr>
      </w:pPr>
      <w:r w:rsidRPr="00BA6C26">
        <w:rPr>
          <w:sz w:val="24"/>
          <w:szCs w:val="24"/>
        </w:rPr>
        <w:t>Samedi</w:t>
      </w:r>
      <w:r w:rsidR="00A32536" w:rsidRPr="00BA6C26">
        <w:rPr>
          <w:sz w:val="24"/>
          <w:szCs w:val="24"/>
        </w:rPr>
        <w:t> : 10H00 à 13H00 – 15H00 à 19H30 – 21H00 à 22H</w:t>
      </w:r>
      <w:r w:rsidR="009C6648">
        <w:rPr>
          <w:sz w:val="24"/>
          <w:szCs w:val="24"/>
        </w:rPr>
        <w:t>3</w:t>
      </w:r>
      <w:r w:rsidR="00A32536" w:rsidRPr="00BA6C26">
        <w:rPr>
          <w:sz w:val="24"/>
          <w:szCs w:val="24"/>
        </w:rPr>
        <w:t>0</w:t>
      </w:r>
    </w:p>
    <w:p w14:paraId="60385F43" w14:textId="4A737552" w:rsidR="008D2990" w:rsidRPr="00BA6C26" w:rsidRDefault="00A14E26" w:rsidP="0000129D">
      <w:pPr>
        <w:pStyle w:val="Corpsdetexte"/>
        <w:spacing w:before="180" w:line="400" w:lineRule="auto"/>
        <w:ind w:right="2252"/>
        <w:rPr>
          <w:sz w:val="24"/>
          <w:szCs w:val="24"/>
        </w:rPr>
      </w:pPr>
      <w:r w:rsidRPr="00BA6C26">
        <w:rPr>
          <w:sz w:val="24"/>
          <w:szCs w:val="24"/>
        </w:rPr>
        <w:t>Dimanche</w:t>
      </w:r>
      <w:r w:rsidR="00BA6C26">
        <w:rPr>
          <w:sz w:val="24"/>
          <w:szCs w:val="24"/>
        </w:rPr>
        <w:t xml:space="preserve"> </w:t>
      </w:r>
      <w:r w:rsidR="0015231B" w:rsidRPr="00BA6C26">
        <w:rPr>
          <w:sz w:val="24"/>
          <w:szCs w:val="24"/>
        </w:rPr>
        <w:t>: 9H</w:t>
      </w:r>
      <w:r w:rsidR="00A32536" w:rsidRPr="00BA6C26">
        <w:rPr>
          <w:sz w:val="24"/>
          <w:szCs w:val="24"/>
        </w:rPr>
        <w:t>3</w:t>
      </w:r>
      <w:r w:rsidR="0015231B" w:rsidRPr="00BA6C26">
        <w:rPr>
          <w:sz w:val="24"/>
          <w:szCs w:val="24"/>
        </w:rPr>
        <w:t>0 à 12H30 puis 14H00 à 1</w:t>
      </w:r>
      <w:r w:rsidR="00A32536" w:rsidRPr="00BA6C26">
        <w:rPr>
          <w:sz w:val="24"/>
          <w:szCs w:val="24"/>
        </w:rPr>
        <w:t>7</w:t>
      </w:r>
      <w:r w:rsidR="0015231B" w:rsidRPr="00BA6C26">
        <w:rPr>
          <w:sz w:val="24"/>
          <w:szCs w:val="24"/>
        </w:rPr>
        <w:t>H00</w:t>
      </w:r>
    </w:p>
    <w:p w14:paraId="26748555" w14:textId="5D9B9EA2" w:rsidR="00246304" w:rsidRDefault="00246304" w:rsidP="0000129D">
      <w:pPr>
        <w:pStyle w:val="Corpsdetexte"/>
        <w:spacing w:before="180" w:line="400" w:lineRule="auto"/>
        <w:ind w:right="2252"/>
      </w:pPr>
      <w:r>
        <w:t>(planning modifiable)</w:t>
      </w:r>
    </w:p>
    <w:p w14:paraId="6138D9D7" w14:textId="77777777" w:rsidR="008D2990" w:rsidRDefault="008D2990" w:rsidP="0000129D">
      <w:pPr>
        <w:pStyle w:val="Corpsdetexte"/>
        <w:spacing w:before="10"/>
        <w:ind w:left="0"/>
        <w:rPr>
          <w:sz w:val="3"/>
        </w:rPr>
      </w:pPr>
    </w:p>
    <w:p w14:paraId="5D09F28F" w14:textId="2F7B8A4F" w:rsidR="008D2990" w:rsidRDefault="008D2990" w:rsidP="0000129D">
      <w:pPr>
        <w:pStyle w:val="Corpsdetexte"/>
        <w:ind w:left="118"/>
        <w:rPr>
          <w:sz w:val="20"/>
        </w:rPr>
      </w:pPr>
    </w:p>
    <w:p w14:paraId="61AB2F8A" w14:textId="77777777" w:rsidR="008D2990" w:rsidRDefault="008D2990" w:rsidP="0000129D">
      <w:pPr>
        <w:pStyle w:val="Corpsdetexte"/>
        <w:spacing w:before="2"/>
        <w:ind w:left="0"/>
        <w:rPr>
          <w:sz w:val="10"/>
        </w:rPr>
      </w:pPr>
    </w:p>
    <w:p w14:paraId="7F4BA7EE" w14:textId="4A6FC86E" w:rsidR="008D2990" w:rsidRDefault="0015231B" w:rsidP="0000129D">
      <w:pPr>
        <w:pStyle w:val="Titre1"/>
        <w:rPr>
          <w:color w:val="0070C0"/>
        </w:rPr>
      </w:pPr>
      <w:r w:rsidRPr="00AF0738">
        <w:rPr>
          <w:color w:val="0070C0"/>
        </w:rPr>
        <w:t>L</w:t>
      </w:r>
      <w:r w:rsidR="009C6648">
        <w:rPr>
          <w:color w:val="0070C0"/>
        </w:rPr>
        <w:t xml:space="preserve">es </w:t>
      </w:r>
      <w:r w:rsidRPr="00AF0738">
        <w:rPr>
          <w:color w:val="0070C0"/>
        </w:rPr>
        <w:t>intervenant</w:t>
      </w:r>
      <w:r w:rsidR="009C6648">
        <w:rPr>
          <w:color w:val="0070C0"/>
        </w:rPr>
        <w:t>s</w:t>
      </w:r>
    </w:p>
    <w:p w14:paraId="0E885BEA" w14:textId="77777777" w:rsidR="008225D9" w:rsidRDefault="008225D9" w:rsidP="0000129D">
      <w:pPr>
        <w:pStyle w:val="Titre1"/>
        <w:rPr>
          <w:color w:val="0070C0"/>
        </w:rPr>
      </w:pPr>
    </w:p>
    <w:p w14:paraId="39EC9FDD" w14:textId="1700777F" w:rsidR="008225D9" w:rsidRPr="00AF0738" w:rsidRDefault="008225D9" w:rsidP="0000129D">
      <w:pPr>
        <w:pStyle w:val="Titre1"/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07F4F185" wp14:editId="4E999FA6">
            <wp:extent cx="1805940" cy="1362452"/>
            <wp:effectExtent l="0" t="0" r="0" b="0"/>
            <wp:docPr id="1533328972" name="Image 1" descr="Une image contenant personne, Visage humain, habits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28972" name="Image 1" descr="Une image contenant personne, Visage humain, habits, plein ai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042" cy="137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65DC2" w14:textId="178B08DF" w:rsidR="008D2990" w:rsidRPr="00BA6C26" w:rsidRDefault="0015231B" w:rsidP="0000129D">
      <w:pPr>
        <w:spacing w:before="192" w:line="259" w:lineRule="auto"/>
        <w:ind w:left="116" w:right="311"/>
        <w:rPr>
          <w:sz w:val="24"/>
          <w:szCs w:val="24"/>
        </w:rPr>
      </w:pPr>
      <w:r w:rsidRPr="00BA6C26">
        <w:rPr>
          <w:color w:val="161616"/>
          <w:sz w:val="24"/>
          <w:szCs w:val="24"/>
        </w:rPr>
        <w:t xml:space="preserve">Sandrine Jourdren est </w:t>
      </w:r>
      <w:r w:rsidRPr="00BA6C26">
        <w:rPr>
          <w:b/>
          <w:color w:val="161616"/>
          <w:sz w:val="24"/>
          <w:szCs w:val="24"/>
        </w:rPr>
        <w:t xml:space="preserve">instructrice </w:t>
      </w:r>
      <w:r w:rsidRPr="00BA6C26">
        <w:rPr>
          <w:color w:val="161616"/>
          <w:sz w:val="24"/>
          <w:szCs w:val="24"/>
        </w:rPr>
        <w:t xml:space="preserve">certifiée de méditation de pleine conscience (mindfulness) et qualifiée au </w:t>
      </w:r>
      <w:r w:rsidRPr="00BA6C26">
        <w:rPr>
          <w:b/>
          <w:color w:val="161616"/>
          <w:sz w:val="24"/>
          <w:szCs w:val="24"/>
        </w:rPr>
        <w:t xml:space="preserve">programme de gestion du stress MBSR </w:t>
      </w:r>
      <w:r w:rsidR="00EA7CF7" w:rsidRPr="00BA6C26">
        <w:rPr>
          <w:b/>
          <w:color w:val="161616"/>
          <w:sz w:val="24"/>
          <w:szCs w:val="24"/>
        </w:rPr>
        <w:t xml:space="preserve">et d’autocompassion MSC </w:t>
      </w:r>
      <w:r w:rsidRPr="00BA6C26">
        <w:rPr>
          <w:b/>
          <w:color w:val="161616"/>
          <w:sz w:val="24"/>
          <w:szCs w:val="24"/>
        </w:rPr>
        <w:t>et coach</w:t>
      </w:r>
      <w:r w:rsidRPr="00BA6C26">
        <w:rPr>
          <w:color w:val="161616"/>
          <w:sz w:val="24"/>
          <w:szCs w:val="24"/>
        </w:rPr>
        <w:t>. Elle est formée au Centre de Mindfulness de la Faculté de Médecine de l'Université de Massachusetts, fondé par Jon Kabat-Zinn</w:t>
      </w:r>
    </w:p>
    <w:p w14:paraId="1BF79E8A" w14:textId="77777777" w:rsidR="008D2990" w:rsidRPr="00BA6C26" w:rsidRDefault="0015231B" w:rsidP="0000129D">
      <w:pPr>
        <w:pStyle w:val="Corpsdetexte"/>
        <w:spacing w:before="159" w:line="256" w:lineRule="auto"/>
        <w:ind w:right="929"/>
        <w:rPr>
          <w:sz w:val="24"/>
          <w:szCs w:val="24"/>
        </w:rPr>
      </w:pPr>
      <w:r w:rsidRPr="00BA6C26">
        <w:rPr>
          <w:color w:val="161616"/>
          <w:sz w:val="24"/>
          <w:szCs w:val="24"/>
        </w:rPr>
        <w:t>Sandrine Jourdren est la fondatrice de UMENITY, cabinet de conseil spécialisé dans la pleine conscience, le développement personnel et professionnel.</w:t>
      </w:r>
    </w:p>
    <w:p w14:paraId="0589DD6B" w14:textId="77777777" w:rsidR="008D2990" w:rsidRPr="00BA6C26" w:rsidRDefault="0015231B" w:rsidP="0000129D">
      <w:pPr>
        <w:spacing w:before="165" w:line="259" w:lineRule="auto"/>
        <w:ind w:left="116" w:right="91"/>
        <w:rPr>
          <w:b/>
          <w:sz w:val="24"/>
          <w:szCs w:val="24"/>
        </w:rPr>
      </w:pPr>
      <w:r w:rsidRPr="00BA6C26">
        <w:rPr>
          <w:color w:val="161616"/>
          <w:sz w:val="24"/>
          <w:szCs w:val="24"/>
        </w:rPr>
        <w:t xml:space="preserve">Elle accompagne des femmes et des hommes à </w:t>
      </w:r>
      <w:r w:rsidRPr="00BA6C26">
        <w:rPr>
          <w:b/>
          <w:color w:val="161616"/>
          <w:sz w:val="24"/>
          <w:szCs w:val="24"/>
        </w:rPr>
        <w:t>mieux gérer le stress, les émotions, à s’affirmer avec bienveillance et à se réaliser pleinement.</w:t>
      </w:r>
    </w:p>
    <w:p w14:paraId="14FFF7B6" w14:textId="21DE0104" w:rsidR="008D2990" w:rsidRPr="00BA6C26" w:rsidRDefault="0015231B" w:rsidP="0000129D">
      <w:pPr>
        <w:pStyle w:val="Corpsdetexte"/>
        <w:spacing w:before="159" w:line="400" w:lineRule="auto"/>
        <w:ind w:right="766"/>
        <w:rPr>
          <w:color w:val="0562C1"/>
          <w:sz w:val="24"/>
          <w:szCs w:val="24"/>
          <w:u w:val="single" w:color="0562C1"/>
        </w:rPr>
      </w:pPr>
      <w:r w:rsidRPr="00BA6C26">
        <w:rPr>
          <w:color w:val="161616"/>
          <w:sz w:val="24"/>
          <w:szCs w:val="24"/>
        </w:rPr>
        <w:lastRenderedPageBreak/>
        <w:t>Sandrine est expert</w:t>
      </w:r>
      <w:r w:rsidR="00F04467" w:rsidRPr="00BA6C26">
        <w:rPr>
          <w:color w:val="161616"/>
          <w:sz w:val="24"/>
          <w:szCs w:val="24"/>
        </w:rPr>
        <w:t>e</w:t>
      </w:r>
      <w:r w:rsidRPr="00BA6C26">
        <w:rPr>
          <w:color w:val="161616"/>
          <w:sz w:val="24"/>
          <w:szCs w:val="24"/>
        </w:rPr>
        <w:t xml:space="preserve"> de méditation et interprète au sein de Calm, l’application de </w:t>
      </w:r>
      <w:r w:rsidR="00DB5185" w:rsidRPr="00BA6C26">
        <w:rPr>
          <w:color w:val="161616"/>
          <w:sz w:val="24"/>
          <w:szCs w:val="24"/>
        </w:rPr>
        <w:t xml:space="preserve">méditation. </w:t>
      </w:r>
      <w:r w:rsidRPr="00BA6C26">
        <w:rPr>
          <w:color w:val="161616"/>
          <w:sz w:val="24"/>
          <w:szCs w:val="24"/>
        </w:rPr>
        <w:t xml:space="preserve"> Elle est conférencière et intervient lors d’évènements : </w:t>
      </w:r>
      <w:r w:rsidRPr="00BA6C26">
        <w:rPr>
          <w:color w:val="0562C1"/>
          <w:spacing w:val="-108"/>
          <w:sz w:val="24"/>
          <w:szCs w:val="24"/>
          <w:u w:val="single" w:color="0562C1"/>
        </w:rPr>
        <w:t>T</w:t>
      </w:r>
      <w:r w:rsidRPr="00BA6C26">
        <w:rPr>
          <w:color w:val="0562C1"/>
          <w:spacing w:val="61"/>
          <w:sz w:val="24"/>
          <w:szCs w:val="24"/>
        </w:rPr>
        <w:t xml:space="preserve"> </w:t>
      </w:r>
      <w:r w:rsidRPr="00BA6C26">
        <w:rPr>
          <w:color w:val="0562C1"/>
          <w:sz w:val="24"/>
          <w:szCs w:val="24"/>
          <w:u w:val="single" w:color="0562C1"/>
        </w:rPr>
        <w:t>EDX Chambéry</w:t>
      </w:r>
    </w:p>
    <w:p w14:paraId="5CD9AC07" w14:textId="721C0C57" w:rsidR="00DB5185" w:rsidRDefault="00DB5185" w:rsidP="0000129D">
      <w:pPr>
        <w:pStyle w:val="Corpsdetexte"/>
        <w:spacing w:before="159" w:line="400" w:lineRule="auto"/>
        <w:ind w:right="766"/>
        <w:rPr>
          <w:sz w:val="24"/>
          <w:szCs w:val="24"/>
        </w:rPr>
      </w:pPr>
      <w:r w:rsidRPr="00BA6C26">
        <w:rPr>
          <w:color w:val="161616"/>
          <w:sz w:val="24"/>
          <w:szCs w:val="24"/>
        </w:rPr>
        <w:t>Elle est également l’auteur du podcast :</w:t>
      </w:r>
      <w:r w:rsidRPr="00BA6C26">
        <w:rPr>
          <w:sz w:val="24"/>
          <w:szCs w:val="24"/>
        </w:rPr>
        <w:t xml:space="preserve"> « </w:t>
      </w:r>
      <w:hyperlink r:id="rId9" w:history="1">
        <w:r w:rsidRPr="00BA6C26">
          <w:rPr>
            <w:rStyle w:val="Lienhypertexte"/>
            <w:sz w:val="24"/>
            <w:szCs w:val="24"/>
          </w:rPr>
          <w:t>Umenity, la méditation dans votre vie</w:t>
        </w:r>
      </w:hyperlink>
      <w:r w:rsidRPr="00BA6C26">
        <w:rPr>
          <w:sz w:val="24"/>
          <w:szCs w:val="24"/>
        </w:rPr>
        <w:t>. »</w:t>
      </w:r>
    </w:p>
    <w:p w14:paraId="7CC1A83A" w14:textId="77777777" w:rsidR="009C6648" w:rsidRDefault="009C6648" w:rsidP="0000129D">
      <w:pPr>
        <w:pStyle w:val="Corpsdetexte"/>
        <w:spacing w:before="159" w:line="400" w:lineRule="auto"/>
        <w:ind w:right="766"/>
        <w:rPr>
          <w:sz w:val="24"/>
          <w:szCs w:val="24"/>
        </w:rPr>
      </w:pPr>
    </w:p>
    <w:p w14:paraId="294C8711" w14:textId="3DEE4AD5" w:rsidR="009C6648" w:rsidRDefault="009C6648" w:rsidP="0000129D">
      <w:pPr>
        <w:pStyle w:val="Corpsdetexte"/>
        <w:spacing w:before="159" w:line="400" w:lineRule="auto"/>
        <w:ind w:right="766"/>
        <w:rPr>
          <w:color w:val="161616"/>
          <w:sz w:val="24"/>
          <w:szCs w:val="24"/>
        </w:rPr>
      </w:pPr>
      <w:r w:rsidRPr="009C6648">
        <w:rPr>
          <w:color w:val="161616"/>
          <w:sz w:val="24"/>
          <w:szCs w:val="24"/>
        </w:rPr>
        <w:t xml:space="preserve">François </w:t>
      </w:r>
      <w:r>
        <w:rPr>
          <w:color w:val="161616"/>
          <w:sz w:val="24"/>
          <w:szCs w:val="24"/>
        </w:rPr>
        <w:t>G</w:t>
      </w:r>
      <w:r w:rsidRPr="009C6648">
        <w:rPr>
          <w:color w:val="161616"/>
          <w:sz w:val="24"/>
          <w:szCs w:val="24"/>
        </w:rPr>
        <w:t>uillouët est professeur des écoles spécialisé</w:t>
      </w:r>
      <w:r w:rsidR="00187786">
        <w:rPr>
          <w:color w:val="161616"/>
          <w:sz w:val="24"/>
          <w:szCs w:val="24"/>
        </w:rPr>
        <w:t>, formateur en expression théâtrale</w:t>
      </w:r>
      <w:r w:rsidRPr="009C6648">
        <w:rPr>
          <w:color w:val="161616"/>
          <w:sz w:val="24"/>
          <w:szCs w:val="24"/>
        </w:rPr>
        <w:t xml:space="preserve">. </w:t>
      </w:r>
      <w:r w:rsidRPr="009C6648">
        <w:rPr>
          <w:b/>
          <w:bCs/>
          <w:color w:val="161616"/>
          <w:sz w:val="24"/>
          <w:szCs w:val="24"/>
        </w:rPr>
        <w:t xml:space="preserve">Passionné de philosophie, </w:t>
      </w:r>
      <w:r w:rsidR="004968CC" w:rsidRPr="009C6648">
        <w:rPr>
          <w:b/>
          <w:bCs/>
          <w:color w:val="161616"/>
          <w:sz w:val="24"/>
          <w:szCs w:val="24"/>
        </w:rPr>
        <w:t>théâtre</w:t>
      </w:r>
      <w:r w:rsidRPr="009C6648">
        <w:rPr>
          <w:b/>
          <w:bCs/>
          <w:color w:val="161616"/>
          <w:sz w:val="24"/>
          <w:szCs w:val="24"/>
        </w:rPr>
        <w:t xml:space="preserve"> et de méditation</w:t>
      </w:r>
      <w:r w:rsidRPr="009C6648">
        <w:rPr>
          <w:color w:val="161616"/>
          <w:sz w:val="24"/>
          <w:szCs w:val="24"/>
        </w:rPr>
        <w:t>, il anime des programmes de pleine conscience et philosoph</w:t>
      </w:r>
      <w:r>
        <w:rPr>
          <w:color w:val="161616"/>
          <w:sz w:val="24"/>
          <w:szCs w:val="24"/>
        </w:rPr>
        <w:t xml:space="preserve">ie </w:t>
      </w:r>
      <w:r w:rsidRPr="009C6648">
        <w:rPr>
          <w:color w:val="161616"/>
          <w:sz w:val="24"/>
          <w:szCs w:val="24"/>
        </w:rPr>
        <w:t xml:space="preserve">en </w:t>
      </w:r>
      <w:r w:rsidR="00187786">
        <w:rPr>
          <w:color w:val="161616"/>
          <w:sz w:val="24"/>
          <w:szCs w:val="24"/>
        </w:rPr>
        <w:t>milieu carcéral</w:t>
      </w:r>
      <w:r w:rsidRPr="009C6648">
        <w:rPr>
          <w:color w:val="161616"/>
          <w:sz w:val="24"/>
          <w:szCs w:val="24"/>
        </w:rPr>
        <w:t xml:space="preserve"> et auprès du grand public.</w:t>
      </w:r>
    </w:p>
    <w:p w14:paraId="438B23DC" w14:textId="77777777" w:rsidR="009C6648" w:rsidRDefault="009C6648" w:rsidP="0000129D">
      <w:pPr>
        <w:pStyle w:val="Corpsdetexte"/>
        <w:spacing w:before="159" w:line="400" w:lineRule="auto"/>
        <w:ind w:right="766"/>
        <w:rPr>
          <w:color w:val="161616"/>
          <w:sz w:val="24"/>
          <w:szCs w:val="24"/>
        </w:rPr>
      </w:pPr>
    </w:p>
    <w:p w14:paraId="019225B8" w14:textId="374B1D25" w:rsidR="009C6648" w:rsidRPr="009C6648" w:rsidRDefault="009C6648" w:rsidP="0000129D">
      <w:pPr>
        <w:pStyle w:val="Corpsdetexte"/>
        <w:spacing w:before="159" w:line="400" w:lineRule="auto"/>
        <w:ind w:right="766"/>
        <w:rPr>
          <w:color w:val="161616"/>
          <w:sz w:val="24"/>
          <w:szCs w:val="24"/>
        </w:rPr>
      </w:pPr>
      <w:r w:rsidRPr="009C6648">
        <w:rPr>
          <w:color w:val="161616"/>
          <w:sz w:val="24"/>
          <w:szCs w:val="24"/>
        </w:rPr>
        <w:t>Sandrine Jourdren et Francois Guillouët sont les auteurs du livre « </w:t>
      </w:r>
      <w:r w:rsidRPr="009C6648">
        <w:rPr>
          <w:i/>
          <w:iCs/>
          <w:color w:val="161616"/>
          <w:sz w:val="24"/>
          <w:szCs w:val="24"/>
        </w:rPr>
        <w:t>Cheminez vers votre sagesse intérieure, Comment la pleine conscience et la philosophie peuvent nous aider à accueillir nos émotions et à vivre dans un monde en mutation</w:t>
      </w:r>
      <w:r w:rsidRPr="009C6648">
        <w:rPr>
          <w:color w:val="161616"/>
          <w:sz w:val="24"/>
          <w:szCs w:val="24"/>
        </w:rPr>
        <w:t> » aux éditons Eyrolles.</w:t>
      </w:r>
    </w:p>
    <w:p w14:paraId="3ACED08B" w14:textId="77777777" w:rsidR="008D2990" w:rsidRPr="00AF0738" w:rsidRDefault="0015231B" w:rsidP="0000129D">
      <w:pPr>
        <w:spacing w:before="272"/>
        <w:ind w:left="116" w:right="2307"/>
        <w:rPr>
          <w:b/>
          <w:color w:val="0070C0"/>
          <w:sz w:val="32"/>
        </w:rPr>
      </w:pPr>
      <w:r w:rsidRPr="00AF0738">
        <w:rPr>
          <w:b/>
          <w:color w:val="0070C0"/>
          <w:sz w:val="32"/>
        </w:rPr>
        <w:t>Tarif</w:t>
      </w:r>
    </w:p>
    <w:p w14:paraId="7494AA14" w14:textId="77777777" w:rsidR="001B0FC2" w:rsidRDefault="001B0FC2" w:rsidP="0000129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390AE1E" w14:textId="5E16CE05" w:rsidR="001B0FC2" w:rsidRPr="00BA6C26" w:rsidRDefault="001B0FC2" w:rsidP="0000129D">
      <w:pPr>
        <w:widowControl/>
        <w:autoSpaceDE/>
        <w:autoSpaceDN/>
        <w:rPr>
          <w:color w:val="161616"/>
          <w:sz w:val="24"/>
          <w:szCs w:val="24"/>
        </w:rPr>
      </w:pPr>
      <w:r w:rsidRPr="00BA6C26">
        <w:rPr>
          <w:color w:val="161616"/>
          <w:sz w:val="24"/>
          <w:szCs w:val="24"/>
        </w:rPr>
        <w:t xml:space="preserve">Tarif enseignements, hébergement, et pension complète : </w:t>
      </w:r>
      <w:r w:rsidR="00094143">
        <w:rPr>
          <w:color w:val="161616"/>
          <w:sz w:val="24"/>
          <w:szCs w:val="24"/>
        </w:rPr>
        <w:t>5</w:t>
      </w:r>
      <w:r w:rsidR="0029609A">
        <w:rPr>
          <w:color w:val="161616"/>
          <w:sz w:val="24"/>
          <w:szCs w:val="24"/>
        </w:rPr>
        <w:t>8</w:t>
      </w:r>
      <w:r w:rsidRPr="00BA6C26">
        <w:rPr>
          <w:color w:val="161616"/>
          <w:sz w:val="24"/>
          <w:szCs w:val="24"/>
        </w:rPr>
        <w:t xml:space="preserve">9€ le week-end </w:t>
      </w:r>
    </w:p>
    <w:p w14:paraId="697F6ABD" w14:textId="77777777" w:rsidR="001B0FC2" w:rsidRPr="00BA6C26" w:rsidRDefault="001B0FC2" w:rsidP="0000129D">
      <w:pPr>
        <w:widowControl/>
        <w:autoSpaceDE/>
        <w:autoSpaceDN/>
        <w:rPr>
          <w:color w:val="161616"/>
          <w:sz w:val="24"/>
          <w:szCs w:val="24"/>
        </w:rPr>
      </w:pPr>
    </w:p>
    <w:p w14:paraId="1518B381" w14:textId="77777777" w:rsidR="008D2990" w:rsidRPr="00AF0738" w:rsidRDefault="0015231B" w:rsidP="0000129D">
      <w:pPr>
        <w:pStyle w:val="Titre1"/>
        <w:spacing w:before="181"/>
        <w:rPr>
          <w:color w:val="0070C0"/>
        </w:rPr>
      </w:pPr>
      <w:r w:rsidRPr="00AF0738">
        <w:rPr>
          <w:color w:val="0070C0"/>
        </w:rPr>
        <w:t>Réservation</w:t>
      </w:r>
    </w:p>
    <w:p w14:paraId="6FAB21B2" w14:textId="6DE7C940" w:rsidR="008D2990" w:rsidRPr="006D2AD8" w:rsidRDefault="0015231B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spacing w:before="190"/>
        <w:ind w:right="227"/>
        <w:rPr>
          <w:sz w:val="24"/>
          <w:szCs w:val="24"/>
        </w:rPr>
      </w:pPr>
      <w:r w:rsidRPr="006D2AD8">
        <w:rPr>
          <w:color w:val="161616"/>
          <w:sz w:val="24"/>
          <w:szCs w:val="24"/>
        </w:rPr>
        <w:t xml:space="preserve">Merci de verser un acompte de </w:t>
      </w:r>
      <w:r w:rsidR="009C6648">
        <w:rPr>
          <w:color w:val="161616"/>
          <w:sz w:val="24"/>
          <w:szCs w:val="24"/>
        </w:rPr>
        <w:t>2</w:t>
      </w:r>
      <w:r w:rsidR="00BA6C26" w:rsidRPr="006D2AD8">
        <w:rPr>
          <w:color w:val="161616"/>
          <w:sz w:val="24"/>
          <w:szCs w:val="24"/>
        </w:rPr>
        <w:t>0</w:t>
      </w:r>
      <w:r w:rsidRPr="006D2AD8">
        <w:rPr>
          <w:color w:val="161616"/>
          <w:sz w:val="24"/>
          <w:szCs w:val="24"/>
        </w:rPr>
        <w:t xml:space="preserve">0 euros </w:t>
      </w:r>
      <w:r w:rsidR="00A751CC" w:rsidRPr="006D2AD8">
        <w:rPr>
          <w:color w:val="161616"/>
          <w:sz w:val="24"/>
          <w:szCs w:val="24"/>
        </w:rPr>
        <w:t xml:space="preserve">(non remboursable) </w:t>
      </w:r>
      <w:r w:rsidRPr="006D2AD8">
        <w:rPr>
          <w:color w:val="161616"/>
          <w:sz w:val="24"/>
          <w:szCs w:val="24"/>
        </w:rPr>
        <w:t xml:space="preserve">pour réserver votre place. </w:t>
      </w:r>
    </w:p>
    <w:p w14:paraId="13388E98" w14:textId="23787847" w:rsidR="008D2990" w:rsidRPr="006D2AD8" w:rsidRDefault="00246304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ind w:hanging="361"/>
        <w:rPr>
          <w:sz w:val="24"/>
          <w:szCs w:val="24"/>
        </w:rPr>
      </w:pPr>
      <w:r w:rsidRPr="006D2AD8">
        <w:rPr>
          <w:sz w:val="24"/>
          <w:szCs w:val="24"/>
        </w:rPr>
        <w:t xml:space="preserve">Le solde  </w:t>
      </w:r>
      <w:r w:rsidRPr="006D2AD8">
        <w:rPr>
          <w:sz w:val="24"/>
          <w:szCs w:val="24"/>
          <w:u w:val="single"/>
        </w:rPr>
        <w:t xml:space="preserve">avant le </w:t>
      </w:r>
      <w:r w:rsidR="009C6648">
        <w:rPr>
          <w:sz w:val="24"/>
          <w:szCs w:val="24"/>
          <w:u w:val="single"/>
        </w:rPr>
        <w:t>13 octobre</w:t>
      </w:r>
      <w:r w:rsidR="00BA6C26" w:rsidRPr="006D2AD8">
        <w:rPr>
          <w:sz w:val="24"/>
          <w:szCs w:val="24"/>
          <w:u w:val="single"/>
        </w:rPr>
        <w:t xml:space="preserve"> </w:t>
      </w:r>
      <w:r w:rsidRPr="006D2AD8">
        <w:rPr>
          <w:sz w:val="24"/>
          <w:szCs w:val="24"/>
          <w:u w:val="single"/>
        </w:rPr>
        <w:t>2023</w:t>
      </w:r>
    </w:p>
    <w:p w14:paraId="439866B3" w14:textId="77777777" w:rsidR="00DB5185" w:rsidRPr="006D2AD8" w:rsidRDefault="00DB5185" w:rsidP="0000129D">
      <w:pPr>
        <w:pStyle w:val="Corpsdetexte"/>
        <w:spacing w:before="57"/>
        <w:ind w:left="567" w:right="5362"/>
        <w:rPr>
          <w:color w:val="161616"/>
          <w:sz w:val="24"/>
          <w:szCs w:val="24"/>
        </w:rPr>
      </w:pPr>
    </w:p>
    <w:p w14:paraId="094121DA" w14:textId="098925AE" w:rsidR="008D2990" w:rsidRPr="006D2AD8" w:rsidRDefault="00DB5185" w:rsidP="0000129D">
      <w:pPr>
        <w:pStyle w:val="Corpsdetexte"/>
        <w:spacing w:before="57"/>
        <w:ind w:left="567" w:right="5362"/>
        <w:rPr>
          <w:sz w:val="24"/>
          <w:szCs w:val="24"/>
        </w:rPr>
      </w:pPr>
      <w:r w:rsidRPr="006D2AD8">
        <w:rPr>
          <w:color w:val="161616"/>
          <w:sz w:val="24"/>
          <w:szCs w:val="24"/>
        </w:rPr>
        <w:t>P</w:t>
      </w:r>
      <w:r w:rsidR="0015231B" w:rsidRPr="006D2AD8">
        <w:rPr>
          <w:color w:val="161616"/>
          <w:sz w:val="24"/>
          <w:szCs w:val="24"/>
        </w:rPr>
        <w:t xml:space="preserve">ar virement </w:t>
      </w:r>
      <w:r w:rsidRPr="006D2AD8">
        <w:rPr>
          <w:color w:val="161616"/>
          <w:sz w:val="24"/>
          <w:szCs w:val="24"/>
        </w:rPr>
        <w:t xml:space="preserve">- </w:t>
      </w:r>
      <w:r w:rsidR="0015231B" w:rsidRPr="006D2AD8">
        <w:rPr>
          <w:color w:val="161616"/>
          <w:sz w:val="24"/>
          <w:szCs w:val="24"/>
        </w:rPr>
        <w:t>Voici mon RIB</w:t>
      </w:r>
      <w:r w:rsidR="00EF123B" w:rsidRPr="006D2AD8">
        <w:rPr>
          <w:color w:val="161616"/>
          <w:sz w:val="24"/>
          <w:szCs w:val="24"/>
        </w:rPr>
        <w:t xml:space="preserve"> </w:t>
      </w:r>
      <w:r w:rsidR="0015231B" w:rsidRPr="006D2AD8">
        <w:rPr>
          <w:color w:val="161616"/>
          <w:sz w:val="24"/>
          <w:szCs w:val="24"/>
        </w:rPr>
        <w:t>:</w:t>
      </w:r>
    </w:p>
    <w:p w14:paraId="22BC5D2C" w14:textId="77777777" w:rsidR="008D2990" w:rsidRPr="006D2AD8" w:rsidRDefault="0015231B" w:rsidP="0000129D">
      <w:pPr>
        <w:pStyle w:val="Corpsdetexte"/>
        <w:ind w:left="567"/>
        <w:rPr>
          <w:sz w:val="24"/>
          <w:szCs w:val="24"/>
          <w:lang w:val="en-US"/>
        </w:rPr>
      </w:pPr>
      <w:r w:rsidRPr="006D2AD8">
        <w:rPr>
          <w:color w:val="161616"/>
          <w:sz w:val="24"/>
          <w:szCs w:val="24"/>
          <w:lang w:val="en-US"/>
        </w:rPr>
        <w:t>Sandrine Tolegano Jourdren</w:t>
      </w:r>
    </w:p>
    <w:p w14:paraId="2F4F2492" w14:textId="77777777" w:rsidR="008D2990" w:rsidRPr="006D2AD8" w:rsidRDefault="0015231B" w:rsidP="0000129D">
      <w:pPr>
        <w:pStyle w:val="Corpsdetexte"/>
        <w:ind w:left="567"/>
        <w:rPr>
          <w:sz w:val="24"/>
          <w:szCs w:val="24"/>
          <w:lang w:val="en-US"/>
        </w:rPr>
      </w:pPr>
      <w:r w:rsidRPr="006D2AD8">
        <w:rPr>
          <w:color w:val="161616"/>
          <w:sz w:val="24"/>
          <w:szCs w:val="24"/>
          <w:lang w:val="en-US"/>
        </w:rPr>
        <w:t>IBAN : FR76 3000 3012 1800 0206 5582 905 BIC : SOGEFRPP</w:t>
      </w:r>
    </w:p>
    <w:p w14:paraId="0A3AC8BD" w14:textId="77777777" w:rsidR="008D2990" w:rsidRPr="006D2AD8" w:rsidRDefault="008D2990" w:rsidP="0000129D">
      <w:pPr>
        <w:pStyle w:val="Corpsdetexte"/>
        <w:ind w:left="0"/>
        <w:rPr>
          <w:sz w:val="24"/>
          <w:szCs w:val="24"/>
          <w:lang w:val="en-US"/>
        </w:rPr>
      </w:pPr>
    </w:p>
    <w:p w14:paraId="0C33AA05" w14:textId="77777777" w:rsidR="008D2990" w:rsidRPr="006D2AD8" w:rsidRDefault="008D2990" w:rsidP="0000129D">
      <w:pPr>
        <w:pStyle w:val="Corpsdetexte"/>
        <w:spacing w:before="11"/>
        <w:ind w:left="0"/>
        <w:rPr>
          <w:szCs w:val="24"/>
          <w:lang w:val="en-US"/>
        </w:rPr>
      </w:pPr>
    </w:p>
    <w:p w14:paraId="0DB7F208" w14:textId="6568F132" w:rsidR="008D2990" w:rsidRPr="006D2AD8" w:rsidRDefault="0015231B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spacing w:before="1"/>
        <w:ind w:hanging="361"/>
        <w:rPr>
          <w:sz w:val="24"/>
          <w:szCs w:val="24"/>
        </w:rPr>
      </w:pPr>
      <w:r w:rsidRPr="006D2AD8">
        <w:rPr>
          <w:color w:val="161616"/>
          <w:sz w:val="24"/>
          <w:szCs w:val="24"/>
        </w:rPr>
        <w:t xml:space="preserve">Si vous avez des allergies alimentaires, veuillez l’indiquer directement </w:t>
      </w:r>
      <w:r w:rsidR="00043FA7" w:rsidRPr="006D2AD8">
        <w:rPr>
          <w:color w:val="161616"/>
          <w:sz w:val="24"/>
          <w:szCs w:val="24"/>
        </w:rPr>
        <w:t>la Maison Bienveillante</w:t>
      </w:r>
    </w:p>
    <w:p w14:paraId="1750502A" w14:textId="77777777" w:rsidR="00043FA7" w:rsidRPr="006D2AD8" w:rsidRDefault="00043FA7" w:rsidP="0000129D">
      <w:pPr>
        <w:pStyle w:val="Paragraphedeliste"/>
        <w:tabs>
          <w:tab w:val="left" w:pos="567"/>
          <w:tab w:val="left" w:pos="568"/>
        </w:tabs>
        <w:spacing w:before="1"/>
        <w:ind w:firstLine="0"/>
        <w:rPr>
          <w:sz w:val="24"/>
          <w:szCs w:val="24"/>
        </w:rPr>
      </w:pPr>
    </w:p>
    <w:p w14:paraId="46AED66C" w14:textId="7516C893" w:rsidR="001B3D17" w:rsidRDefault="001B3D17" w:rsidP="0000129D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Affaires personnelles à prévoir </w:t>
      </w:r>
    </w:p>
    <w:p w14:paraId="2E545A3E" w14:textId="77777777" w:rsidR="001B3D17" w:rsidRDefault="001B3D17" w:rsidP="0000129D">
      <w:pPr>
        <w:rPr>
          <w:b/>
          <w:color w:val="0070C0"/>
          <w:sz w:val="32"/>
          <w:szCs w:val="32"/>
        </w:rPr>
      </w:pPr>
    </w:p>
    <w:p w14:paraId="3C64D037" w14:textId="77777777" w:rsidR="001B3D17" w:rsidRPr="001B3D17" w:rsidRDefault="001B3D17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spacing w:before="1"/>
        <w:ind w:hanging="361"/>
        <w:rPr>
          <w:color w:val="161616"/>
          <w:sz w:val="24"/>
          <w:szCs w:val="24"/>
        </w:rPr>
      </w:pPr>
      <w:r w:rsidRPr="001B3D17">
        <w:rPr>
          <w:color w:val="161616"/>
          <w:sz w:val="24"/>
          <w:szCs w:val="24"/>
        </w:rPr>
        <w:t>Des vêtements confortables : legging, jogging, bermuda, pantalon confortable …</w:t>
      </w:r>
    </w:p>
    <w:p w14:paraId="0294A5CD" w14:textId="77777777" w:rsidR="001B3D17" w:rsidRPr="001B3D17" w:rsidRDefault="001B3D17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spacing w:before="1"/>
        <w:ind w:hanging="361"/>
        <w:rPr>
          <w:color w:val="161616"/>
          <w:sz w:val="24"/>
          <w:szCs w:val="24"/>
        </w:rPr>
      </w:pPr>
      <w:r w:rsidRPr="001B3D17">
        <w:rPr>
          <w:color w:val="161616"/>
          <w:sz w:val="24"/>
          <w:szCs w:val="24"/>
        </w:rPr>
        <w:t>Un châle ou une couverture</w:t>
      </w:r>
    </w:p>
    <w:p w14:paraId="1BA95875" w14:textId="77777777" w:rsidR="001B3D17" w:rsidRPr="001B3D17" w:rsidRDefault="001B3D17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spacing w:before="1"/>
        <w:ind w:hanging="361"/>
        <w:rPr>
          <w:color w:val="161616"/>
          <w:sz w:val="24"/>
          <w:szCs w:val="24"/>
        </w:rPr>
      </w:pPr>
      <w:r w:rsidRPr="001B3D17">
        <w:rPr>
          <w:color w:val="161616"/>
          <w:sz w:val="24"/>
          <w:szCs w:val="24"/>
        </w:rPr>
        <w:t>Une gourde ou une tasse</w:t>
      </w:r>
    </w:p>
    <w:p w14:paraId="4AB32FB6" w14:textId="77777777" w:rsidR="001B3D17" w:rsidRPr="001B3D17" w:rsidRDefault="001B3D17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spacing w:before="1"/>
        <w:ind w:hanging="361"/>
        <w:rPr>
          <w:color w:val="161616"/>
          <w:sz w:val="24"/>
          <w:szCs w:val="24"/>
        </w:rPr>
      </w:pPr>
      <w:r w:rsidRPr="001B3D17">
        <w:rPr>
          <w:rFonts w:eastAsia="Times New Roman"/>
          <w:color w:val="000000"/>
          <w:sz w:val="24"/>
          <w:szCs w:val="24"/>
        </w:rPr>
        <w:t xml:space="preserve">Un tapis de yoga, un coussin ou banc de méditation – du matériel est aussi disponible </w:t>
      </w:r>
      <w:r w:rsidRPr="001B3D17">
        <w:rPr>
          <w:rFonts w:eastAsia="Times New Roman"/>
          <w:color w:val="000000"/>
          <w:sz w:val="24"/>
          <w:szCs w:val="24"/>
        </w:rPr>
        <w:lastRenderedPageBreak/>
        <w:t>dans le domaine</w:t>
      </w:r>
    </w:p>
    <w:p w14:paraId="573A343B" w14:textId="77777777" w:rsidR="001B3D17" w:rsidRPr="001B3D17" w:rsidRDefault="001B3D17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spacing w:before="1"/>
        <w:ind w:hanging="361"/>
        <w:rPr>
          <w:color w:val="161616"/>
          <w:sz w:val="24"/>
          <w:szCs w:val="24"/>
        </w:rPr>
      </w:pPr>
      <w:r w:rsidRPr="001B3D17">
        <w:rPr>
          <w:color w:val="161616"/>
          <w:sz w:val="24"/>
          <w:szCs w:val="24"/>
        </w:rPr>
        <w:t>Une montre ou un réveil pour réduire l’utilisation du téléphone</w:t>
      </w:r>
    </w:p>
    <w:p w14:paraId="6EF2907A" w14:textId="77777777" w:rsidR="001B3D17" w:rsidRPr="001B3D17" w:rsidRDefault="001B3D17" w:rsidP="0000129D">
      <w:pPr>
        <w:pStyle w:val="Paragraphedeliste"/>
        <w:numPr>
          <w:ilvl w:val="0"/>
          <w:numId w:val="1"/>
        </w:numPr>
        <w:tabs>
          <w:tab w:val="left" w:pos="567"/>
          <w:tab w:val="left" w:pos="568"/>
        </w:tabs>
        <w:spacing w:before="1"/>
        <w:ind w:hanging="361"/>
        <w:rPr>
          <w:color w:val="161616"/>
          <w:sz w:val="24"/>
          <w:szCs w:val="24"/>
        </w:rPr>
      </w:pPr>
      <w:r w:rsidRPr="001B3D17">
        <w:rPr>
          <w:color w:val="161616"/>
          <w:sz w:val="24"/>
          <w:szCs w:val="24"/>
        </w:rPr>
        <w:t xml:space="preserve">Des chaussures de marche et d’intérieur </w:t>
      </w:r>
    </w:p>
    <w:p w14:paraId="5C586CB5" w14:textId="77777777" w:rsidR="008D2990" w:rsidRPr="001B3D17" w:rsidRDefault="008D2990" w:rsidP="0000129D">
      <w:pPr>
        <w:pStyle w:val="Corpsdetexte"/>
        <w:spacing w:before="7"/>
        <w:ind w:left="0"/>
        <w:rPr>
          <w:sz w:val="36"/>
          <w:szCs w:val="28"/>
        </w:rPr>
      </w:pPr>
    </w:p>
    <w:p w14:paraId="474F48ED" w14:textId="23721F26" w:rsidR="008D2990" w:rsidRDefault="0015231B" w:rsidP="0000129D">
      <w:pPr>
        <w:pStyle w:val="Titre1"/>
        <w:spacing w:before="34"/>
        <w:rPr>
          <w:color w:val="0070C0"/>
        </w:rPr>
      </w:pPr>
      <w:r w:rsidRPr="00AF0738">
        <w:rPr>
          <w:color w:val="0070C0"/>
        </w:rPr>
        <w:t>Transports</w:t>
      </w:r>
    </w:p>
    <w:p w14:paraId="6C21B876" w14:textId="64AE87E4" w:rsidR="00043FA7" w:rsidRDefault="00043FA7" w:rsidP="0000129D">
      <w:pPr>
        <w:pStyle w:val="Titre1"/>
        <w:spacing w:before="34"/>
        <w:rPr>
          <w:color w:val="0070C0"/>
        </w:rPr>
      </w:pPr>
    </w:p>
    <w:p w14:paraId="2C528FD3" w14:textId="109B5BCC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>A 8 mn en voiture de la station de métro Gare d'Oullins (à  15 mn de la Gare Lyon Part-Dieu).</w:t>
      </w:r>
    </w:p>
    <w:p w14:paraId="1117B577" w14:textId="187D0E54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>A 5 mn en voiture du centre-ville de Saint-Genis-Laval.</w:t>
      </w:r>
    </w:p>
    <w:p w14:paraId="02A9DE2B" w14:textId="3B390BD0" w:rsidR="008D2990" w:rsidRPr="006D2AD8" w:rsidRDefault="008D2990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</w:p>
    <w:p w14:paraId="1E882298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En voiture </w:t>
      </w:r>
    </w:p>
    <w:p w14:paraId="67A3ED7E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Il est possible de se garer dans l'enceinte de la propriété. </w:t>
      </w:r>
    </w:p>
    <w:p w14:paraId="16DAF788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>​</w:t>
      </w:r>
    </w:p>
    <w:p w14:paraId="6956E070" w14:textId="487A4D2F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>En transports en commun (train, métro, bus)</w:t>
      </w:r>
    </w:p>
    <w:p w14:paraId="44ED2631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Vous pouvez venir en train (gare Lyon Part-Dieu), puis en métro </w:t>
      </w:r>
    </w:p>
    <w:p w14:paraId="58DF0928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(ligne B, station" Gare d'Oullins"). </w:t>
      </w:r>
    </w:p>
    <w:p w14:paraId="7F6F17D2" w14:textId="1C2C36BE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D2AD8">
        <w:rPr>
          <w:rFonts w:eastAsia="Times New Roman"/>
          <w:b/>
          <w:bCs/>
          <w:color w:val="000000"/>
          <w:sz w:val="24"/>
          <w:szCs w:val="24"/>
        </w:rPr>
        <w:t xml:space="preserve">La maison bienveillante venir vous y chercher (5 euros par pers.). </w:t>
      </w:r>
    </w:p>
    <w:p w14:paraId="63F1E0C0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Les bus C10 et 78 arrivent à proximité </w:t>
      </w:r>
    </w:p>
    <w:p w14:paraId="5148238E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(arrêt "Gadagne" ou "La Chataigneraie"). </w:t>
      </w:r>
    </w:p>
    <w:p w14:paraId="5788D773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Nous pouvons également venir vous y chercher si besoin. </w:t>
      </w:r>
    </w:p>
    <w:p w14:paraId="37BE40F4" w14:textId="77777777" w:rsidR="00043FA7" w:rsidRPr="006D2AD8" w:rsidRDefault="00043FA7" w:rsidP="0000129D">
      <w:pPr>
        <w:widowControl/>
        <w:autoSpaceDE/>
        <w:autoSpaceDN/>
        <w:ind w:left="360"/>
        <w:textAlignment w:val="baseline"/>
        <w:rPr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>​</w:t>
      </w:r>
    </w:p>
    <w:p w14:paraId="4BA84BF1" w14:textId="77777777" w:rsidR="008D2990" w:rsidRDefault="008D2990" w:rsidP="0000129D">
      <w:pPr>
        <w:pStyle w:val="Corpsdetexte"/>
        <w:spacing w:before="8"/>
        <w:ind w:left="0"/>
        <w:rPr>
          <w:sz w:val="24"/>
        </w:rPr>
      </w:pPr>
    </w:p>
    <w:p w14:paraId="12762935" w14:textId="77777777" w:rsidR="008D2990" w:rsidRPr="00686297" w:rsidRDefault="0015231B" w:rsidP="0000129D">
      <w:pPr>
        <w:pStyle w:val="Titre1"/>
        <w:spacing w:before="1"/>
        <w:rPr>
          <w:bCs w:val="0"/>
          <w:color w:val="0070C0"/>
        </w:rPr>
      </w:pPr>
      <w:r w:rsidRPr="00686297">
        <w:rPr>
          <w:bCs w:val="0"/>
          <w:color w:val="0070C0"/>
        </w:rPr>
        <w:t>Coordonnées de l’organisateur :</w:t>
      </w:r>
    </w:p>
    <w:p w14:paraId="5A1782C3" w14:textId="77777777" w:rsidR="008D2990" w:rsidRPr="006D2AD8" w:rsidRDefault="0015231B" w:rsidP="0000129D">
      <w:pPr>
        <w:pStyle w:val="Titre2"/>
        <w:rPr>
          <w:sz w:val="24"/>
          <w:szCs w:val="24"/>
        </w:rPr>
      </w:pPr>
      <w:r w:rsidRPr="006D2AD8">
        <w:rPr>
          <w:sz w:val="24"/>
          <w:szCs w:val="24"/>
        </w:rPr>
        <w:t>Sandrine Jourdren - UMENITY</w:t>
      </w:r>
    </w:p>
    <w:p w14:paraId="4CEF47DE" w14:textId="77777777" w:rsidR="008D2990" w:rsidRPr="006D2AD8" w:rsidRDefault="0015231B" w:rsidP="0000129D">
      <w:pPr>
        <w:pStyle w:val="Corpsdetexte"/>
        <w:spacing w:before="46"/>
        <w:rPr>
          <w:sz w:val="24"/>
          <w:szCs w:val="24"/>
          <w:lang w:val="en-US"/>
        </w:rPr>
      </w:pPr>
      <w:r w:rsidRPr="006D2AD8">
        <w:rPr>
          <w:sz w:val="24"/>
          <w:szCs w:val="24"/>
          <w:lang w:val="en-US"/>
        </w:rPr>
        <w:t>06 35 17 19 25</w:t>
      </w:r>
    </w:p>
    <w:p w14:paraId="12A4E166" w14:textId="77777777" w:rsidR="008D2990" w:rsidRPr="006D2AD8" w:rsidRDefault="0015231B" w:rsidP="0000129D">
      <w:pPr>
        <w:pStyle w:val="Corpsdetexte"/>
        <w:spacing w:before="180"/>
        <w:rPr>
          <w:sz w:val="24"/>
          <w:szCs w:val="24"/>
          <w:lang w:val="en-US"/>
        </w:rPr>
      </w:pPr>
      <w:r w:rsidRPr="006D2AD8">
        <w:rPr>
          <w:color w:val="0562C1"/>
          <w:spacing w:val="-102"/>
          <w:sz w:val="24"/>
          <w:szCs w:val="24"/>
          <w:u w:val="single" w:color="0562C1"/>
          <w:lang w:val="en-US"/>
        </w:rPr>
        <w:t>S</w:t>
      </w:r>
      <w:r w:rsidRPr="006D2AD8">
        <w:rPr>
          <w:color w:val="0562C1"/>
          <w:spacing w:val="55"/>
          <w:sz w:val="24"/>
          <w:szCs w:val="24"/>
          <w:lang w:val="en-US"/>
        </w:rPr>
        <w:t xml:space="preserve"> </w:t>
      </w:r>
      <w:hyperlink r:id="rId10">
        <w:r w:rsidRPr="006D2AD8">
          <w:rPr>
            <w:color w:val="0562C1"/>
            <w:sz w:val="24"/>
            <w:szCs w:val="24"/>
            <w:u w:val="single" w:color="0562C1"/>
            <w:lang w:val="en-US"/>
          </w:rPr>
          <w:t>andrine.jourdren@umenity.com</w:t>
        </w:r>
      </w:hyperlink>
    </w:p>
    <w:p w14:paraId="5A67C00C" w14:textId="45C01603" w:rsidR="008D2990" w:rsidRPr="006D2AD8" w:rsidRDefault="0015231B" w:rsidP="0000129D">
      <w:pPr>
        <w:pStyle w:val="Corpsdetexte"/>
        <w:spacing w:before="183"/>
        <w:rPr>
          <w:sz w:val="24"/>
          <w:szCs w:val="24"/>
          <w:lang w:val="en-US"/>
        </w:rPr>
      </w:pPr>
      <w:r w:rsidRPr="006D2AD8">
        <w:rPr>
          <w:color w:val="0562C1"/>
          <w:spacing w:val="-158"/>
          <w:sz w:val="24"/>
          <w:szCs w:val="24"/>
          <w:u w:val="single" w:color="0562C1"/>
          <w:lang w:val="en-US"/>
        </w:rPr>
        <w:t>w</w:t>
      </w:r>
      <w:r w:rsidRPr="006D2AD8">
        <w:rPr>
          <w:color w:val="0562C1"/>
          <w:spacing w:val="112"/>
          <w:sz w:val="24"/>
          <w:szCs w:val="24"/>
          <w:lang w:val="en-US"/>
        </w:rPr>
        <w:t xml:space="preserve"> </w:t>
      </w:r>
      <w:r w:rsidRPr="006D2AD8">
        <w:rPr>
          <w:color w:val="0562C1"/>
          <w:sz w:val="24"/>
          <w:szCs w:val="24"/>
          <w:u w:val="single" w:color="0562C1"/>
          <w:lang w:val="en-US"/>
        </w:rPr>
        <w:t>ww.</w:t>
      </w:r>
      <w:r w:rsidR="005A3699" w:rsidRPr="006D2AD8">
        <w:rPr>
          <w:color w:val="0562C1"/>
          <w:sz w:val="24"/>
          <w:szCs w:val="24"/>
          <w:u w:val="single" w:color="0562C1"/>
          <w:lang w:val="en-US"/>
        </w:rPr>
        <w:t>umenity</w:t>
      </w:r>
      <w:r w:rsidRPr="006D2AD8">
        <w:rPr>
          <w:color w:val="0562C1"/>
          <w:sz w:val="24"/>
          <w:szCs w:val="24"/>
          <w:u w:val="single" w:color="0562C1"/>
          <w:lang w:val="en-US"/>
        </w:rPr>
        <w:t>.com</w:t>
      </w:r>
    </w:p>
    <w:p w14:paraId="593F7CD3" w14:textId="77777777" w:rsidR="008D2990" w:rsidRPr="006D2AD8" w:rsidRDefault="0015231B" w:rsidP="0000129D">
      <w:pPr>
        <w:pStyle w:val="Corpsdetexte"/>
        <w:spacing w:before="180"/>
        <w:rPr>
          <w:sz w:val="24"/>
          <w:szCs w:val="24"/>
        </w:rPr>
      </w:pPr>
      <w:r w:rsidRPr="006D2AD8">
        <w:rPr>
          <w:sz w:val="24"/>
          <w:szCs w:val="24"/>
        </w:rPr>
        <w:t xml:space="preserve">Pour réserver le stage : envoyez-moi un email : </w:t>
      </w:r>
      <w:r w:rsidRPr="006D2AD8">
        <w:rPr>
          <w:color w:val="0562C1"/>
          <w:spacing w:val="-87"/>
          <w:sz w:val="24"/>
          <w:szCs w:val="24"/>
          <w:u w:val="single" w:color="0562C1"/>
        </w:rPr>
        <w:t>s</w:t>
      </w:r>
      <w:r w:rsidRPr="006D2AD8">
        <w:rPr>
          <w:color w:val="0562C1"/>
          <w:spacing w:val="39"/>
          <w:sz w:val="24"/>
          <w:szCs w:val="24"/>
        </w:rPr>
        <w:t xml:space="preserve"> </w:t>
      </w:r>
      <w:hyperlink r:id="rId11">
        <w:r w:rsidRPr="006D2AD8">
          <w:rPr>
            <w:color w:val="0562C1"/>
            <w:sz w:val="24"/>
            <w:szCs w:val="24"/>
            <w:u w:val="single" w:color="0562C1"/>
          </w:rPr>
          <w:t>andrine.jourdren@umenity.com</w:t>
        </w:r>
      </w:hyperlink>
    </w:p>
    <w:p w14:paraId="73A49D24" w14:textId="77777777" w:rsidR="008D2990" w:rsidRPr="006D2AD8" w:rsidRDefault="008D2990" w:rsidP="0000129D">
      <w:pPr>
        <w:pStyle w:val="Corpsdetexte"/>
        <w:ind w:left="0"/>
        <w:rPr>
          <w:szCs w:val="24"/>
        </w:rPr>
      </w:pPr>
    </w:p>
    <w:p w14:paraId="4D8C890A" w14:textId="77777777" w:rsidR="00043FA7" w:rsidRPr="006D2AD8" w:rsidRDefault="00043FA7" w:rsidP="0000129D">
      <w:pPr>
        <w:widowControl/>
        <w:autoSpaceDE/>
        <w:autoSpaceDN/>
        <w:ind w:firstLine="142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D2AD8">
        <w:rPr>
          <w:rFonts w:eastAsia="Times New Roman"/>
          <w:b/>
          <w:bCs/>
          <w:color w:val="000000"/>
          <w:sz w:val="24"/>
          <w:szCs w:val="24"/>
        </w:rPr>
        <w:t>La maison bienveillante</w:t>
      </w:r>
    </w:p>
    <w:p w14:paraId="10F29A85" w14:textId="77777777" w:rsidR="00043FA7" w:rsidRPr="006D2AD8" w:rsidRDefault="00043FA7" w:rsidP="0000129D">
      <w:pPr>
        <w:widowControl/>
        <w:autoSpaceDE/>
        <w:autoSpaceDN/>
        <w:ind w:firstLine="142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57 chemin de Beaunant  </w:t>
      </w:r>
    </w:p>
    <w:p w14:paraId="15F9B413" w14:textId="461EA626" w:rsidR="00043FA7" w:rsidRPr="006D2AD8" w:rsidRDefault="00043FA7" w:rsidP="0000129D">
      <w:pPr>
        <w:widowControl/>
        <w:autoSpaceDE/>
        <w:autoSpaceDN/>
        <w:ind w:firstLine="142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 xml:space="preserve">69230 Saint-Genis-Laval   </w:t>
      </w:r>
    </w:p>
    <w:p w14:paraId="277DE7C3" w14:textId="77777777" w:rsidR="00043FA7" w:rsidRPr="006D2AD8" w:rsidRDefault="00043FA7" w:rsidP="0000129D">
      <w:pPr>
        <w:widowControl/>
        <w:autoSpaceDE/>
        <w:autoSpaceDN/>
        <w:ind w:firstLine="142"/>
        <w:textAlignment w:val="baseline"/>
        <w:rPr>
          <w:rFonts w:eastAsia="Times New Roman"/>
          <w:color w:val="000000"/>
          <w:sz w:val="24"/>
          <w:szCs w:val="24"/>
        </w:rPr>
      </w:pPr>
      <w:r w:rsidRPr="006D2AD8">
        <w:rPr>
          <w:rFonts w:eastAsia="Times New Roman"/>
          <w:color w:val="000000"/>
          <w:sz w:val="24"/>
          <w:szCs w:val="24"/>
        </w:rPr>
        <w:t>+ 33 7 68 32 15 47</w:t>
      </w:r>
    </w:p>
    <w:p w14:paraId="0D2D5CE7" w14:textId="77777777" w:rsidR="008D2990" w:rsidRDefault="008D2990" w:rsidP="0000129D">
      <w:pPr>
        <w:pStyle w:val="Corpsdetexte"/>
        <w:spacing w:before="1"/>
        <w:ind w:left="0" w:firstLine="142"/>
        <w:rPr>
          <w:sz w:val="27"/>
        </w:rPr>
      </w:pPr>
    </w:p>
    <w:p w14:paraId="1F96E51D" w14:textId="77777777" w:rsidR="00686297" w:rsidRPr="00686297" w:rsidRDefault="00686297" w:rsidP="0000129D">
      <w:pPr>
        <w:pStyle w:val="Titre1"/>
        <w:spacing w:before="1"/>
        <w:rPr>
          <w:bCs w:val="0"/>
          <w:color w:val="0070C0"/>
        </w:rPr>
      </w:pPr>
      <w:r w:rsidRPr="00686297">
        <w:rPr>
          <w:bCs w:val="0"/>
          <w:color w:val="0070C0"/>
        </w:rPr>
        <w:t xml:space="preserve">Conditions d’annulation </w:t>
      </w:r>
    </w:p>
    <w:p w14:paraId="7AE03D28" w14:textId="65F7C397" w:rsidR="00686297" w:rsidRPr="006D2AD8" w:rsidRDefault="00686297" w:rsidP="0000129D">
      <w:pPr>
        <w:spacing w:before="100" w:beforeAutospacing="1" w:after="100" w:afterAutospacing="1"/>
        <w:rPr>
          <w:rFonts w:eastAsia="Times New Roman"/>
          <w:color w:val="0D0D0D" w:themeColor="text1" w:themeTint="F2"/>
          <w:sz w:val="24"/>
          <w:szCs w:val="24"/>
        </w:rPr>
      </w:pPr>
      <w:r w:rsidRPr="006D2AD8">
        <w:rPr>
          <w:color w:val="0D0D0D" w:themeColor="text1" w:themeTint="F2"/>
          <w:sz w:val="24"/>
          <w:szCs w:val="24"/>
        </w:rPr>
        <w:t>En cas de nouveau confinement, vous aurez le choix entre un report sur de prochaines dates ou un remboursement intégral de l’acompte réglé.</w:t>
      </w:r>
    </w:p>
    <w:p w14:paraId="07972D82" w14:textId="77777777" w:rsidR="00686297" w:rsidRPr="006D2AD8" w:rsidRDefault="00686297" w:rsidP="0000129D">
      <w:pPr>
        <w:spacing w:before="100" w:beforeAutospacing="1" w:after="100" w:afterAutospacing="1"/>
        <w:rPr>
          <w:rFonts w:eastAsia="Times New Roman"/>
          <w:color w:val="0D0D0D" w:themeColor="text1" w:themeTint="F2"/>
          <w:sz w:val="24"/>
          <w:szCs w:val="24"/>
        </w:rPr>
      </w:pPr>
      <w:r w:rsidRPr="006D2AD8">
        <w:rPr>
          <w:rFonts w:eastAsia="Times New Roman"/>
          <w:color w:val="0D0D0D" w:themeColor="text1" w:themeTint="F2"/>
          <w:sz w:val="24"/>
          <w:szCs w:val="24"/>
        </w:rPr>
        <w:t xml:space="preserve">Hors de ces deux cas, </w:t>
      </w:r>
    </w:p>
    <w:p w14:paraId="4DB97F03" w14:textId="69E59D2E" w:rsidR="00686297" w:rsidRPr="006D2AD8" w:rsidRDefault="00686297" w:rsidP="0000129D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eastAsia="Times New Roman"/>
          <w:color w:val="0D0D0D" w:themeColor="text1" w:themeTint="F2"/>
          <w:sz w:val="24"/>
          <w:szCs w:val="24"/>
        </w:rPr>
      </w:pPr>
      <w:r w:rsidRPr="006D2AD8">
        <w:rPr>
          <w:rFonts w:eastAsia="Times New Roman"/>
          <w:color w:val="0D0D0D" w:themeColor="text1" w:themeTint="F2"/>
          <w:sz w:val="24"/>
          <w:szCs w:val="24"/>
        </w:rPr>
        <w:t xml:space="preserve">Jusqu’à </w:t>
      </w:r>
      <w:r w:rsidR="00A751CC" w:rsidRPr="006D2AD8">
        <w:rPr>
          <w:rFonts w:eastAsia="Times New Roman"/>
          <w:color w:val="0D0D0D" w:themeColor="text1" w:themeTint="F2"/>
          <w:sz w:val="24"/>
          <w:szCs w:val="24"/>
        </w:rPr>
        <w:t>20</w:t>
      </w:r>
      <w:r w:rsidRPr="006D2AD8">
        <w:rPr>
          <w:rFonts w:eastAsia="Times New Roman"/>
          <w:color w:val="0D0D0D" w:themeColor="text1" w:themeTint="F2"/>
          <w:sz w:val="24"/>
          <w:szCs w:val="24"/>
        </w:rPr>
        <w:t xml:space="preserve"> jours avant le début de la formation : </w:t>
      </w:r>
      <w:r w:rsidR="00A751CC" w:rsidRPr="006D2AD8">
        <w:rPr>
          <w:rFonts w:eastAsia="Times New Roman"/>
          <w:color w:val="0D0D0D" w:themeColor="text1" w:themeTint="F2"/>
          <w:sz w:val="24"/>
          <w:szCs w:val="24"/>
        </w:rPr>
        <w:t>remboursement des frais sauf l’acompte</w:t>
      </w:r>
    </w:p>
    <w:p w14:paraId="604A6510" w14:textId="58F2641E" w:rsidR="00686297" w:rsidRPr="006D2AD8" w:rsidRDefault="00686297" w:rsidP="0000129D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eastAsia="Times New Roman"/>
          <w:color w:val="0D0D0D" w:themeColor="text1" w:themeTint="F2"/>
          <w:sz w:val="24"/>
          <w:szCs w:val="24"/>
        </w:rPr>
      </w:pPr>
      <w:r w:rsidRPr="006D2AD8">
        <w:rPr>
          <w:rFonts w:eastAsia="Times New Roman"/>
          <w:color w:val="0D0D0D" w:themeColor="text1" w:themeTint="F2"/>
          <w:sz w:val="24"/>
          <w:szCs w:val="24"/>
        </w:rPr>
        <w:t xml:space="preserve">A partir de </w:t>
      </w:r>
      <w:r w:rsidR="00A751CC" w:rsidRPr="006D2AD8">
        <w:rPr>
          <w:rFonts w:eastAsia="Times New Roman"/>
          <w:color w:val="0D0D0D" w:themeColor="text1" w:themeTint="F2"/>
          <w:sz w:val="24"/>
          <w:szCs w:val="24"/>
        </w:rPr>
        <w:t>2</w:t>
      </w:r>
      <w:r w:rsidRPr="006D2AD8">
        <w:rPr>
          <w:rFonts w:eastAsia="Times New Roman"/>
          <w:color w:val="0D0D0D" w:themeColor="text1" w:themeTint="F2"/>
          <w:sz w:val="24"/>
          <w:szCs w:val="24"/>
        </w:rPr>
        <w:t xml:space="preserve">0 jours avant </w:t>
      </w:r>
      <w:r w:rsidR="00A751CC" w:rsidRPr="006D2AD8">
        <w:rPr>
          <w:rFonts w:eastAsia="Times New Roman"/>
          <w:color w:val="0D0D0D" w:themeColor="text1" w:themeTint="F2"/>
          <w:sz w:val="24"/>
          <w:szCs w:val="24"/>
        </w:rPr>
        <w:t xml:space="preserve">le début de la formation </w:t>
      </w:r>
      <w:r w:rsidRPr="006D2AD8">
        <w:rPr>
          <w:rFonts w:eastAsia="Times New Roman"/>
          <w:color w:val="0D0D0D" w:themeColor="text1" w:themeTint="F2"/>
          <w:sz w:val="24"/>
          <w:szCs w:val="24"/>
        </w:rPr>
        <w:t>: pas de remboursement</w:t>
      </w:r>
      <w:r w:rsidR="00A751CC" w:rsidRPr="006D2AD8">
        <w:rPr>
          <w:rFonts w:eastAsia="Times New Roman"/>
          <w:color w:val="0D0D0D" w:themeColor="text1" w:themeTint="F2"/>
          <w:sz w:val="24"/>
          <w:szCs w:val="24"/>
        </w:rPr>
        <w:t xml:space="preserve"> des frais de formation</w:t>
      </w:r>
    </w:p>
    <w:p w14:paraId="09ABD1A9" w14:textId="77777777" w:rsidR="00686297" w:rsidRPr="006D2AD8" w:rsidRDefault="00686297" w:rsidP="0000129D">
      <w:pPr>
        <w:spacing w:before="1"/>
        <w:ind w:left="116"/>
        <w:rPr>
          <w:rFonts w:ascii="Arial"/>
          <w:szCs w:val="24"/>
        </w:rPr>
      </w:pPr>
    </w:p>
    <w:sectPr w:rsidR="00686297" w:rsidRPr="006D2AD8">
      <w:headerReference w:type="default" r:id="rId12"/>
      <w:pgSz w:w="11910" w:h="16840"/>
      <w:pgMar w:top="1520" w:right="134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AE70" w14:textId="77777777" w:rsidR="004A77A6" w:rsidRDefault="004A77A6">
      <w:r>
        <w:separator/>
      </w:r>
    </w:p>
  </w:endnote>
  <w:endnote w:type="continuationSeparator" w:id="0">
    <w:p w14:paraId="393B0A68" w14:textId="77777777" w:rsidR="004A77A6" w:rsidRDefault="004A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E77D" w14:textId="77777777" w:rsidR="004A77A6" w:rsidRDefault="004A77A6">
      <w:r>
        <w:separator/>
      </w:r>
    </w:p>
  </w:footnote>
  <w:footnote w:type="continuationSeparator" w:id="0">
    <w:p w14:paraId="79B374EE" w14:textId="77777777" w:rsidR="004A77A6" w:rsidRDefault="004A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BF77" w14:textId="77777777" w:rsidR="008D2990" w:rsidRDefault="0015231B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BDCB6C3" wp14:editId="3D5C4D9A">
          <wp:simplePos x="0" y="0"/>
          <wp:positionH relativeFrom="page">
            <wp:posOffset>900683</wp:posOffset>
          </wp:positionH>
          <wp:positionV relativeFrom="page">
            <wp:posOffset>449580</wp:posOffset>
          </wp:positionV>
          <wp:extent cx="384048" cy="380999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048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DF6"/>
    <w:multiLevelType w:val="hybridMultilevel"/>
    <w:tmpl w:val="C9963D0E"/>
    <w:lvl w:ilvl="0" w:tplc="1C5664B4">
      <w:numFmt w:val="bullet"/>
      <w:lvlText w:val=""/>
      <w:lvlJc w:val="left"/>
      <w:pPr>
        <w:ind w:left="476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0FF84EB1"/>
    <w:multiLevelType w:val="hybridMultilevel"/>
    <w:tmpl w:val="3C90EFE2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113672C0"/>
    <w:multiLevelType w:val="multilevel"/>
    <w:tmpl w:val="257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B73FE"/>
    <w:multiLevelType w:val="hybridMultilevel"/>
    <w:tmpl w:val="54DE43E6"/>
    <w:lvl w:ilvl="0" w:tplc="6A189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42341"/>
    <w:multiLevelType w:val="hybridMultilevel"/>
    <w:tmpl w:val="1CFC687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133DBB"/>
    <w:multiLevelType w:val="hybridMultilevel"/>
    <w:tmpl w:val="01382C72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32DA0742"/>
    <w:multiLevelType w:val="multilevel"/>
    <w:tmpl w:val="1C6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C05F1"/>
    <w:multiLevelType w:val="hybridMultilevel"/>
    <w:tmpl w:val="B4887A7C"/>
    <w:lvl w:ilvl="0" w:tplc="FB8CF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E4C45"/>
    <w:multiLevelType w:val="hybridMultilevel"/>
    <w:tmpl w:val="86D6228C"/>
    <w:lvl w:ilvl="0" w:tplc="D01661B2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color w:val="161616"/>
        <w:w w:val="99"/>
        <w:sz w:val="20"/>
        <w:szCs w:val="20"/>
        <w:lang w:val="fr-FR" w:eastAsia="fr-FR" w:bidi="fr-FR"/>
      </w:rPr>
    </w:lvl>
    <w:lvl w:ilvl="1" w:tplc="437C49E4">
      <w:numFmt w:val="bullet"/>
      <w:lvlText w:val="•"/>
      <w:lvlJc w:val="left"/>
      <w:pPr>
        <w:ind w:left="1430" w:hanging="360"/>
      </w:pPr>
      <w:rPr>
        <w:rFonts w:hint="default"/>
        <w:lang w:val="fr-FR" w:eastAsia="fr-FR" w:bidi="fr-FR"/>
      </w:rPr>
    </w:lvl>
    <w:lvl w:ilvl="2" w:tplc="09DA3CAA">
      <w:numFmt w:val="bullet"/>
      <w:lvlText w:val="•"/>
      <w:lvlJc w:val="left"/>
      <w:pPr>
        <w:ind w:left="2301" w:hanging="360"/>
      </w:pPr>
      <w:rPr>
        <w:rFonts w:hint="default"/>
        <w:lang w:val="fr-FR" w:eastAsia="fr-FR" w:bidi="fr-FR"/>
      </w:rPr>
    </w:lvl>
    <w:lvl w:ilvl="3" w:tplc="B41ADB72">
      <w:numFmt w:val="bullet"/>
      <w:lvlText w:val="•"/>
      <w:lvlJc w:val="left"/>
      <w:pPr>
        <w:ind w:left="3171" w:hanging="360"/>
      </w:pPr>
      <w:rPr>
        <w:rFonts w:hint="default"/>
        <w:lang w:val="fr-FR" w:eastAsia="fr-FR" w:bidi="fr-FR"/>
      </w:rPr>
    </w:lvl>
    <w:lvl w:ilvl="4" w:tplc="55A8975A">
      <w:numFmt w:val="bullet"/>
      <w:lvlText w:val="•"/>
      <w:lvlJc w:val="left"/>
      <w:pPr>
        <w:ind w:left="4042" w:hanging="360"/>
      </w:pPr>
      <w:rPr>
        <w:rFonts w:hint="default"/>
        <w:lang w:val="fr-FR" w:eastAsia="fr-FR" w:bidi="fr-FR"/>
      </w:rPr>
    </w:lvl>
    <w:lvl w:ilvl="5" w:tplc="CF384758">
      <w:numFmt w:val="bullet"/>
      <w:lvlText w:val="•"/>
      <w:lvlJc w:val="left"/>
      <w:pPr>
        <w:ind w:left="4913" w:hanging="360"/>
      </w:pPr>
      <w:rPr>
        <w:rFonts w:hint="default"/>
        <w:lang w:val="fr-FR" w:eastAsia="fr-FR" w:bidi="fr-FR"/>
      </w:rPr>
    </w:lvl>
    <w:lvl w:ilvl="6" w:tplc="6B7031C8">
      <w:numFmt w:val="bullet"/>
      <w:lvlText w:val="•"/>
      <w:lvlJc w:val="left"/>
      <w:pPr>
        <w:ind w:left="5783" w:hanging="360"/>
      </w:pPr>
      <w:rPr>
        <w:rFonts w:hint="default"/>
        <w:lang w:val="fr-FR" w:eastAsia="fr-FR" w:bidi="fr-FR"/>
      </w:rPr>
    </w:lvl>
    <w:lvl w:ilvl="7" w:tplc="43AA58EA">
      <w:numFmt w:val="bullet"/>
      <w:lvlText w:val="•"/>
      <w:lvlJc w:val="left"/>
      <w:pPr>
        <w:ind w:left="6654" w:hanging="360"/>
      </w:pPr>
      <w:rPr>
        <w:rFonts w:hint="default"/>
        <w:lang w:val="fr-FR" w:eastAsia="fr-FR" w:bidi="fr-FR"/>
      </w:rPr>
    </w:lvl>
    <w:lvl w:ilvl="8" w:tplc="6BB099F4">
      <w:numFmt w:val="bullet"/>
      <w:lvlText w:val="•"/>
      <w:lvlJc w:val="left"/>
      <w:pPr>
        <w:ind w:left="7525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796453C2"/>
    <w:multiLevelType w:val="hybridMultilevel"/>
    <w:tmpl w:val="7FC65460"/>
    <w:lvl w:ilvl="0" w:tplc="7806F408">
      <w:numFmt w:val="bullet"/>
      <w:lvlText w:val=""/>
      <w:lvlJc w:val="left"/>
      <w:pPr>
        <w:ind w:left="927" w:hanging="360"/>
      </w:pPr>
      <w:rPr>
        <w:rFonts w:ascii="Wingdings" w:eastAsia="Calibri" w:hAnsi="Wingdings" w:cs="Calibri" w:hint="default"/>
        <w:color w:val="161616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DD40822"/>
    <w:multiLevelType w:val="multilevel"/>
    <w:tmpl w:val="834A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673431">
    <w:abstractNumId w:val="8"/>
  </w:num>
  <w:num w:numId="2" w16cid:durableId="782964902">
    <w:abstractNumId w:val="9"/>
  </w:num>
  <w:num w:numId="3" w16cid:durableId="411270367">
    <w:abstractNumId w:val="0"/>
  </w:num>
  <w:num w:numId="4" w16cid:durableId="417214494">
    <w:abstractNumId w:val="10"/>
  </w:num>
  <w:num w:numId="5" w16cid:durableId="489641554">
    <w:abstractNumId w:val="6"/>
  </w:num>
  <w:num w:numId="6" w16cid:durableId="2029603812">
    <w:abstractNumId w:val="3"/>
  </w:num>
  <w:num w:numId="7" w16cid:durableId="791436983">
    <w:abstractNumId w:val="2"/>
  </w:num>
  <w:num w:numId="8" w16cid:durableId="1415783332">
    <w:abstractNumId w:val="7"/>
  </w:num>
  <w:num w:numId="9" w16cid:durableId="1186870569">
    <w:abstractNumId w:val="5"/>
  </w:num>
  <w:num w:numId="10" w16cid:durableId="1560360056">
    <w:abstractNumId w:val="1"/>
  </w:num>
  <w:num w:numId="11" w16cid:durableId="897207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990"/>
    <w:rsid w:val="0000129D"/>
    <w:rsid w:val="00004C9D"/>
    <w:rsid w:val="00007549"/>
    <w:rsid w:val="00043FA7"/>
    <w:rsid w:val="00094143"/>
    <w:rsid w:val="000D54D1"/>
    <w:rsid w:val="0015231B"/>
    <w:rsid w:val="00187786"/>
    <w:rsid w:val="00197E3F"/>
    <w:rsid w:val="001A75B3"/>
    <w:rsid w:val="001B0FC2"/>
    <w:rsid w:val="001B3D17"/>
    <w:rsid w:val="001D6A7D"/>
    <w:rsid w:val="001E60C0"/>
    <w:rsid w:val="002052EB"/>
    <w:rsid w:val="002078E6"/>
    <w:rsid w:val="0024128F"/>
    <w:rsid w:val="00246304"/>
    <w:rsid w:val="00261A1F"/>
    <w:rsid w:val="00272F2E"/>
    <w:rsid w:val="0029609A"/>
    <w:rsid w:val="002C5082"/>
    <w:rsid w:val="002F7422"/>
    <w:rsid w:val="00363955"/>
    <w:rsid w:val="0036702E"/>
    <w:rsid w:val="0037741E"/>
    <w:rsid w:val="00407AE4"/>
    <w:rsid w:val="004968CC"/>
    <w:rsid w:val="004A77A6"/>
    <w:rsid w:val="005961E4"/>
    <w:rsid w:val="005A3699"/>
    <w:rsid w:val="00603491"/>
    <w:rsid w:val="00607CD4"/>
    <w:rsid w:val="006616B9"/>
    <w:rsid w:val="00686297"/>
    <w:rsid w:val="006A6308"/>
    <w:rsid w:val="006D2AD8"/>
    <w:rsid w:val="00717EF4"/>
    <w:rsid w:val="00752AD3"/>
    <w:rsid w:val="00762C72"/>
    <w:rsid w:val="00791D91"/>
    <w:rsid w:val="007C33AF"/>
    <w:rsid w:val="007C5CE5"/>
    <w:rsid w:val="007F4CB4"/>
    <w:rsid w:val="008225D9"/>
    <w:rsid w:val="0085360E"/>
    <w:rsid w:val="00895672"/>
    <w:rsid w:val="008B05FB"/>
    <w:rsid w:val="008B3CDF"/>
    <w:rsid w:val="008D2990"/>
    <w:rsid w:val="009449A0"/>
    <w:rsid w:val="0095169C"/>
    <w:rsid w:val="009A414D"/>
    <w:rsid w:val="009C6648"/>
    <w:rsid w:val="00A14E26"/>
    <w:rsid w:val="00A2557B"/>
    <w:rsid w:val="00A32536"/>
    <w:rsid w:val="00A751CC"/>
    <w:rsid w:val="00A92271"/>
    <w:rsid w:val="00AC4047"/>
    <w:rsid w:val="00AF0738"/>
    <w:rsid w:val="00B54152"/>
    <w:rsid w:val="00BA6C26"/>
    <w:rsid w:val="00C0470F"/>
    <w:rsid w:val="00C27E8A"/>
    <w:rsid w:val="00C92CD5"/>
    <w:rsid w:val="00CE0395"/>
    <w:rsid w:val="00D3029F"/>
    <w:rsid w:val="00D67024"/>
    <w:rsid w:val="00DA13BB"/>
    <w:rsid w:val="00DB2559"/>
    <w:rsid w:val="00DB5185"/>
    <w:rsid w:val="00DD056A"/>
    <w:rsid w:val="00E06330"/>
    <w:rsid w:val="00E22B75"/>
    <w:rsid w:val="00E5062A"/>
    <w:rsid w:val="00E640FD"/>
    <w:rsid w:val="00E73E6D"/>
    <w:rsid w:val="00E90582"/>
    <w:rsid w:val="00EA7CF7"/>
    <w:rsid w:val="00EE50F2"/>
    <w:rsid w:val="00EF123B"/>
    <w:rsid w:val="00F04467"/>
    <w:rsid w:val="00F10D03"/>
    <w:rsid w:val="00FB47D2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E54A"/>
  <w15:docId w15:val="{3232AD2F-01C6-4D20-8AFC-1E2BA332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35"/>
      <w:ind w:left="116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89"/>
      <w:ind w:left="116"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12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F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34"/>
    <w:qFormat/>
    <w:pPr>
      <w:ind w:left="56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22B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2B75"/>
    <w:rPr>
      <w:color w:val="605E5C"/>
      <w:shd w:val="clear" w:color="auto" w:fill="E1DFDD"/>
    </w:rPr>
  </w:style>
  <w:style w:type="character" w:customStyle="1" w:styleId="Titre6Car">
    <w:name w:val="Titre 6 Car"/>
    <w:basedOn w:val="Policepardfaut"/>
    <w:link w:val="Titre6"/>
    <w:uiPriority w:val="9"/>
    <w:semiHidden/>
    <w:rsid w:val="00043FA7"/>
    <w:rPr>
      <w:rFonts w:asciiTheme="majorHAnsi" w:eastAsiaTheme="majorEastAsia" w:hAnsiTheme="majorHAnsi" w:cstheme="majorBidi"/>
      <w:color w:val="243F60" w:themeColor="accent1" w:themeShade="7F"/>
      <w:lang w:val="fr-FR" w:eastAsia="fr-FR" w:bidi="fr-FR"/>
    </w:rPr>
  </w:style>
  <w:style w:type="paragraph" w:customStyle="1" w:styleId="font8">
    <w:name w:val="font_8"/>
    <w:basedOn w:val="Normal"/>
    <w:rsid w:val="00043F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ixguard">
    <w:name w:val="wixguard"/>
    <w:basedOn w:val="Policepardfaut"/>
    <w:rsid w:val="00043FA7"/>
  </w:style>
  <w:style w:type="paragraph" w:customStyle="1" w:styleId="font9">
    <w:name w:val="font_9"/>
    <w:basedOn w:val="Normal"/>
    <w:rsid w:val="00043F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_7"/>
    <w:basedOn w:val="Normal"/>
    <w:rsid w:val="00043F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1B0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00129D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ine.jourdren@umenit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ine.jourdren@umen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enity.com/category/podcas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Retraite au domaine du TaillÃ© - descriptif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Retraite au domaine du TaillÃ© - descriptif</dc:title>
  <dc:creator>sandrine</dc:creator>
  <cp:lastModifiedBy>sandrine jourdren</cp:lastModifiedBy>
  <cp:revision>7</cp:revision>
  <dcterms:created xsi:type="dcterms:W3CDTF">2023-09-16T11:00:00Z</dcterms:created>
  <dcterms:modified xsi:type="dcterms:W3CDTF">2023-09-18T11:37:00Z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2020-07-02T00:00:00Z</vt:filetime>
  </property>
</Properties>
</file>